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EF2654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0A5BDE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552"/>
        <w:gridCol w:w="1452"/>
        <w:gridCol w:w="3726"/>
      </w:tblGrid>
      <w:tr w:rsidR="00F83106" w:rsidTr="00942ABB">
        <w:trPr>
          <w:trHeight w:val="85"/>
        </w:trPr>
        <w:tc>
          <w:tcPr>
            <w:tcW w:w="2335" w:type="dxa"/>
            <w:vMerge w:val="restart"/>
            <w:vAlign w:val="center"/>
          </w:tcPr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1A4E0F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E068F5F" wp14:editId="5CB7217A">
                  <wp:extent cx="1334135" cy="87772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0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942ABB">
        <w:trPr>
          <w:trHeight w:val="85"/>
        </w:trPr>
        <w:tc>
          <w:tcPr>
            <w:tcW w:w="2335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730" w:type="dxa"/>
            <w:gridSpan w:val="3"/>
            <w:vAlign w:val="bottom"/>
          </w:tcPr>
          <w:p w:rsidR="00F83106" w:rsidRPr="0049752E" w:rsidRDefault="005146EA" w:rsidP="000A5BD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ELITE – I</w:t>
            </w:r>
            <w:r w:rsidR="002571A7">
              <w:rPr>
                <w:rFonts w:cs="Arial"/>
                <w:b/>
                <w:color w:val="FF0000"/>
                <w:sz w:val="28"/>
                <w:szCs w:val="28"/>
              </w:rPr>
              <w:t>I</w:t>
            </w:r>
            <w:r w:rsidR="0061059E">
              <w:rPr>
                <w:rFonts w:cs="Arial"/>
                <w:b/>
                <w:color w:val="FF0000"/>
                <w:sz w:val="28"/>
                <w:szCs w:val="28"/>
              </w:rPr>
              <w:t xml:space="preserve">. LIGA – </w:t>
            </w:r>
            <w:r w:rsidR="00370F89">
              <w:rPr>
                <w:rFonts w:cs="Arial"/>
                <w:b/>
                <w:color w:val="FF0000"/>
                <w:sz w:val="28"/>
                <w:szCs w:val="28"/>
              </w:rPr>
              <w:t>3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730" w:type="dxa"/>
            <w:gridSpan w:val="3"/>
            <w:tcBorders>
              <w:bottom w:val="nil"/>
            </w:tcBorders>
            <w:vAlign w:val="bottom"/>
          </w:tcPr>
          <w:p w:rsidR="005146EA" w:rsidRDefault="00370F89" w:rsidP="00370F89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FAVORIT BRNO</w:t>
            </w:r>
          </w:p>
        </w:tc>
      </w:tr>
      <w:tr w:rsidR="00861D79" w:rsidTr="004565FC">
        <w:trPr>
          <w:trHeight w:val="85"/>
        </w:trPr>
        <w:tc>
          <w:tcPr>
            <w:tcW w:w="2335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D56887" w:rsidP="00861D79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370F89" w:rsidP="00370F89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</w:t>
            </w:r>
            <w:r w:rsidR="00257FBA">
              <w:rPr>
                <w:b/>
                <w:color w:val="FF0000"/>
                <w:sz w:val="40"/>
              </w:rPr>
              <w:t>5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4E4016">
              <w:rPr>
                <w:b/>
                <w:color w:val="FF0000"/>
                <w:sz w:val="40"/>
              </w:rPr>
              <w:t xml:space="preserve"> </w:t>
            </w:r>
            <w:r w:rsidR="00257FBA">
              <w:rPr>
                <w:b/>
                <w:color w:val="FF0000"/>
                <w:sz w:val="40"/>
              </w:rPr>
              <w:t>1</w:t>
            </w:r>
            <w:r>
              <w:rPr>
                <w:b/>
                <w:color w:val="FF0000"/>
                <w:sz w:val="40"/>
              </w:rPr>
              <w:t>1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 w:rsidR="00D56887">
              <w:rPr>
                <w:b/>
                <w:color w:val="FF0000"/>
                <w:sz w:val="40"/>
              </w:rPr>
              <w:t>5</w:t>
            </w:r>
            <w:r w:rsidR="00861D79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400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370F89" w:rsidTr="00715E31">
        <w:trPr>
          <w:trHeight w:val="284"/>
        </w:trPr>
        <w:tc>
          <w:tcPr>
            <w:tcW w:w="2340" w:type="dxa"/>
          </w:tcPr>
          <w:p w:rsidR="00370F89" w:rsidRDefault="00370F89" w:rsidP="00370F89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370F89" w:rsidRDefault="00370F89" w:rsidP="00370F89">
            <w:r w:rsidRPr="00B42452">
              <w:rPr>
                <w:b/>
              </w:rPr>
              <w:t>TJ Favorit Brno</w:t>
            </w:r>
            <w:r>
              <w:t xml:space="preserve">, </w:t>
            </w:r>
            <w:r>
              <w:rPr>
                <w:rFonts w:cs="Arial"/>
              </w:rPr>
              <w:t>Křížkovského 22, 603 67 Brno (velodrom)</w:t>
            </w:r>
          </w:p>
        </w:tc>
      </w:tr>
      <w:tr w:rsidR="00370F89" w:rsidTr="00715E31">
        <w:trPr>
          <w:trHeight w:val="284"/>
        </w:trPr>
        <w:tc>
          <w:tcPr>
            <w:tcW w:w="2340" w:type="dxa"/>
            <w:vAlign w:val="center"/>
          </w:tcPr>
          <w:p w:rsidR="00370F89" w:rsidRDefault="00370F89" w:rsidP="00370F89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370F89" w:rsidRDefault="00370F89" w:rsidP="00370F89">
            <w:r>
              <w:t>TJ Favorit Brno</w:t>
            </w:r>
          </w:p>
        </w:tc>
      </w:tr>
      <w:tr w:rsidR="00370F89" w:rsidTr="00715E31">
        <w:trPr>
          <w:trHeight w:val="284"/>
        </w:trPr>
        <w:tc>
          <w:tcPr>
            <w:tcW w:w="2340" w:type="dxa"/>
            <w:vAlign w:val="center"/>
          </w:tcPr>
          <w:p w:rsidR="00370F89" w:rsidRDefault="00370F89" w:rsidP="00370F89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370F89" w:rsidRDefault="00370F89" w:rsidP="00370F89">
            <w:r>
              <w:t>TJ Favorit Brno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D56887" w:rsidP="00370F89">
            <w:pPr>
              <w:rPr>
                <w:b/>
                <w:color w:val="FF0000"/>
                <w:sz w:val="24"/>
                <w:szCs w:val="22"/>
              </w:rPr>
            </w:pPr>
            <w:r w:rsidRPr="00453288"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370F89">
              <w:rPr>
                <w:b/>
                <w:color w:val="FF0000"/>
                <w:sz w:val="24"/>
                <w:szCs w:val="22"/>
              </w:rPr>
              <w:t>1</w:t>
            </w:r>
            <w:r w:rsidR="00257FBA"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257FBA">
              <w:rPr>
                <w:b/>
                <w:color w:val="FF0000"/>
                <w:sz w:val="24"/>
                <w:szCs w:val="22"/>
              </w:rPr>
              <w:t>1</w:t>
            </w:r>
            <w:r w:rsidR="00370F89">
              <w:rPr>
                <w:b/>
                <w:color w:val="FF0000"/>
                <w:sz w:val="24"/>
                <w:szCs w:val="22"/>
              </w:rPr>
              <w:t>1</w:t>
            </w:r>
            <w:r w:rsidR="007C38AC">
              <w:rPr>
                <w:b/>
                <w:color w:val="FF0000"/>
                <w:sz w:val="24"/>
                <w:szCs w:val="22"/>
              </w:rPr>
              <w:t>. 202</w:t>
            </w:r>
            <w:r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B4463A" w:rsidRDefault="00370F89" w:rsidP="00B4463A">
            <w:r w:rsidRPr="00370F89">
              <w:rPr>
                <w:b/>
              </w:rPr>
              <w:t>Krejčí Marek</w:t>
            </w:r>
            <w:r w:rsidR="00B4463A">
              <w:t xml:space="preserve">, </w:t>
            </w:r>
          </w:p>
          <w:p w:rsidR="00363AC8" w:rsidRDefault="00B4463A" w:rsidP="00370F89">
            <w:r>
              <w:sym w:font="Wingdings" w:char="F028"/>
            </w:r>
            <w:r>
              <w:t xml:space="preserve"> </w:t>
            </w:r>
            <w:r w:rsidRPr="007E3402">
              <w:t>60</w:t>
            </w:r>
            <w:r w:rsidR="00370F89">
              <w:t>3 522 400</w:t>
            </w:r>
            <w:r>
              <w:t xml:space="preserve">, e-mail: </w:t>
            </w:r>
            <w:hyperlink r:id="rId16" w:history="1">
              <w:r w:rsidR="00370F89" w:rsidRPr="009B21D3">
                <w:rPr>
                  <w:rStyle w:val="Hypertextovodkaz"/>
                </w:rPr>
                <w:t>marek.krejci@email.cz</w:t>
              </w:r>
            </w:hyperlink>
            <w:r w:rsidR="00370F89">
              <w:t xml:space="preserve"> </w:t>
            </w:r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370F89" w:rsidRDefault="00370F89" w:rsidP="00370F89">
            <w:r w:rsidRPr="00370F89">
              <w:rPr>
                <w:b/>
              </w:rPr>
              <w:t>Krejčí Marek</w:t>
            </w:r>
            <w:r>
              <w:t xml:space="preserve">, </w:t>
            </w:r>
          </w:p>
          <w:p w:rsidR="00363AC8" w:rsidRPr="00526F6B" w:rsidRDefault="00370F89" w:rsidP="00370F89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7E3402">
              <w:t>60</w:t>
            </w:r>
            <w:r>
              <w:t xml:space="preserve">3 522 400, e-mail: </w:t>
            </w:r>
            <w:hyperlink r:id="rId17" w:history="1">
              <w:r w:rsidRPr="009B21D3">
                <w:rPr>
                  <w:rStyle w:val="Hypertextovodkaz"/>
                </w:rPr>
                <w:t>marek.krejci@email.cz</w:t>
              </w:r>
            </w:hyperlink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A25900" w:rsidRPr="00B4463A" w:rsidRDefault="00B4463A" w:rsidP="00BD646D">
            <w:pPr>
              <w:rPr>
                <w:b/>
                <w:szCs w:val="22"/>
              </w:rPr>
            </w:pPr>
            <w:r w:rsidRPr="00B4463A">
              <w:rPr>
                <w:b/>
              </w:rPr>
              <w:t>Z řad amatérských rozhodčích kolové a z doprovodu družstev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D7087D" w:rsidRDefault="00363AC8" w:rsidP="00453288">
            <w:r>
              <w:t xml:space="preserve">Z řad </w:t>
            </w:r>
            <w:r w:rsidR="00453288">
              <w:t>amatérských rozhodčích kolové.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453288" w:rsidRPr="009B5EFB" w:rsidRDefault="00453288" w:rsidP="00453288">
            <w:pPr>
              <w:rPr>
                <w:b/>
              </w:rPr>
            </w:pPr>
            <w:bookmarkStart w:id="6" w:name="OLE_LINK7"/>
            <w:r>
              <w:rPr>
                <w:b/>
              </w:rPr>
              <w:t xml:space="preserve">Spartak Přerov </w:t>
            </w:r>
            <w:r>
              <w:t>- sestupující z I. LIGY 2024</w:t>
            </w:r>
          </w:p>
          <w:p w:rsidR="00453288" w:rsidRPr="009B5EFB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Zlín-Prštné 4 </w:t>
            </w:r>
            <w:r>
              <w:t>- sestupující z I. LIGY 2024</w:t>
            </w:r>
          </w:p>
          <w:p w:rsidR="00453288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Šitbořice 2 </w:t>
            </w:r>
            <w:r>
              <w:t>- 4. místo ve II. LIZE 2024</w:t>
            </w:r>
          </w:p>
          <w:p w:rsidR="00453288" w:rsidRDefault="00453288" w:rsidP="00240E30">
            <w:pPr>
              <w:rPr>
                <w:b/>
              </w:rPr>
            </w:pPr>
            <w:r w:rsidRPr="002F1479">
              <w:rPr>
                <w:b/>
              </w:rPr>
              <w:t xml:space="preserve">Favorit Brno </w:t>
            </w:r>
            <w:r>
              <w:rPr>
                <w:b/>
              </w:rPr>
              <w:t xml:space="preserve">2 </w:t>
            </w:r>
            <w:r>
              <w:t>- 5. místo ve II. LIZE 2024</w:t>
            </w:r>
          </w:p>
          <w:p w:rsidR="00453288" w:rsidRDefault="00453288" w:rsidP="00240E30">
            <w:r w:rsidRPr="00453288">
              <w:rPr>
                <w:b/>
              </w:rPr>
              <w:t>Spartak Chrastava 2</w:t>
            </w:r>
            <w:r>
              <w:t xml:space="preserve"> - 1. postupující z kvalifikace 23. 11. 2024</w:t>
            </w:r>
          </w:p>
          <w:p w:rsidR="00C95CF7" w:rsidRDefault="00453288" w:rsidP="008F4CCB">
            <w:r>
              <w:rPr>
                <w:b/>
              </w:rPr>
              <w:t xml:space="preserve">Favorit Brno 3 </w:t>
            </w:r>
            <w:r>
              <w:t>- 2. postupující z kvalifikace 23. 11. 2024</w:t>
            </w:r>
            <w:bookmarkEnd w:id="6"/>
          </w:p>
          <w:p w:rsidR="00703FD3" w:rsidRPr="00370F89" w:rsidRDefault="00703FD3" w:rsidP="008F4CCB">
            <w:r>
              <w:rPr>
                <w:b/>
              </w:rPr>
              <w:t>SK Chodov</w:t>
            </w:r>
            <w:r>
              <w:t>- 3. postupující z kvalifikace 23. 11. 2024</w:t>
            </w:r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D56887">
            <w:r w:rsidRPr="00715961">
              <w:t xml:space="preserve">Platná licence ČSC pro rok </w:t>
            </w:r>
            <w:r w:rsidR="00810F5F">
              <w:rPr>
                <w:bCs/>
              </w:rPr>
              <w:t>202</w:t>
            </w:r>
            <w:r w:rsidR="00D56887">
              <w:rPr>
                <w:bCs/>
              </w:rPr>
              <w:t>5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810F5F" w:rsidP="00C95CF7">
            <w:pPr>
              <w:rPr>
                <w:b/>
              </w:rPr>
            </w:pPr>
            <w:r>
              <w:rPr>
                <w:b/>
              </w:rPr>
              <w:t>6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4878BC" w:rsidRDefault="004878BC" w:rsidP="002F1479">
            <w:pPr>
              <w:rPr>
                <w:rFonts w:cs="Arial"/>
                <w:szCs w:val="22"/>
              </w:rPr>
            </w:pPr>
          </w:p>
          <w:p w:rsidR="00C95CF7" w:rsidRPr="00F659C6" w:rsidRDefault="00C95CF7" w:rsidP="00703FD3">
            <w:pPr>
              <w:rPr>
                <w:szCs w:val="22"/>
              </w:rPr>
            </w:pPr>
          </w:p>
        </w:tc>
      </w:tr>
    </w:tbl>
    <w:p w:rsidR="000A5BDE" w:rsidRDefault="000A5BDE">
      <w:pPr>
        <w:rPr>
          <w:sz w:val="20"/>
        </w:rPr>
      </w:pPr>
    </w:p>
    <w:p w:rsidR="00933670" w:rsidRDefault="00D56887">
      <w:pPr>
        <w:rPr>
          <w:b/>
          <w:sz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0B2711F8" wp14:editId="74E91189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</w:t>
      </w:r>
      <w:r w:rsidR="002571A7">
        <w:rPr>
          <w:b/>
          <w:sz w:val="24"/>
          <w:u w:val="single"/>
        </w:rPr>
        <w:t>I</w:t>
      </w:r>
      <w:r w:rsidR="00325FF6">
        <w:rPr>
          <w:b/>
          <w:sz w:val="24"/>
          <w:u w:val="single"/>
        </w:rPr>
        <w:t xml:space="preserve">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370F89">
        <w:rPr>
          <w:b/>
          <w:sz w:val="24"/>
          <w:u w:val="single"/>
        </w:rPr>
        <w:t>3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</w:t>
      </w:r>
      <w:r w:rsidR="00370F89">
        <w:rPr>
          <w:b/>
          <w:sz w:val="24"/>
          <w:szCs w:val="24"/>
          <w:u w:val="single"/>
        </w:rPr>
        <w:t>–</w:t>
      </w:r>
      <w:r w:rsidR="006A2B73" w:rsidRPr="00DE5CAD">
        <w:rPr>
          <w:b/>
          <w:sz w:val="24"/>
          <w:szCs w:val="24"/>
          <w:u w:val="single"/>
        </w:rPr>
        <w:t xml:space="preserve"> </w:t>
      </w:r>
      <w:r w:rsidR="00370F89">
        <w:rPr>
          <w:b/>
          <w:sz w:val="24"/>
          <w:szCs w:val="24"/>
          <w:u w:val="single"/>
        </w:rPr>
        <w:t>Favorit Brno</w:t>
      </w:r>
      <w:r w:rsidR="00DE5CAD" w:rsidRPr="00DE5CAD">
        <w:rPr>
          <w:b/>
          <w:sz w:val="24"/>
          <w:szCs w:val="24"/>
          <w:u w:val="single"/>
        </w:rPr>
        <w:t xml:space="preserve"> </w:t>
      </w:r>
      <w:r w:rsidR="00D56887">
        <w:rPr>
          <w:b/>
          <w:sz w:val="24"/>
          <w:szCs w:val="24"/>
          <w:u w:val="single"/>
        </w:rPr>
        <w:t>sobota</w:t>
      </w:r>
      <w:r w:rsidR="006B0D26">
        <w:rPr>
          <w:b/>
          <w:sz w:val="24"/>
          <w:szCs w:val="24"/>
          <w:u w:val="single"/>
        </w:rPr>
        <w:t xml:space="preserve"> dne </w:t>
      </w:r>
      <w:r w:rsidR="00370F89">
        <w:rPr>
          <w:b/>
          <w:sz w:val="24"/>
          <w:szCs w:val="24"/>
          <w:u w:val="single"/>
        </w:rPr>
        <w:t>1</w:t>
      </w:r>
      <w:r w:rsidR="00B4463A">
        <w:rPr>
          <w:b/>
          <w:sz w:val="24"/>
          <w:szCs w:val="24"/>
          <w:u w:val="single"/>
        </w:rPr>
        <w:t>5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B4463A">
        <w:rPr>
          <w:b/>
          <w:sz w:val="24"/>
          <w:szCs w:val="24"/>
          <w:u w:val="single"/>
        </w:rPr>
        <w:t>1</w:t>
      </w:r>
      <w:r w:rsidR="00370F89">
        <w:rPr>
          <w:b/>
          <w:sz w:val="24"/>
          <w:szCs w:val="24"/>
          <w:u w:val="single"/>
        </w:rPr>
        <w:t>1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D56887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380"/>
        <w:gridCol w:w="1180"/>
        <w:gridCol w:w="1120"/>
        <w:gridCol w:w="1273"/>
      </w:tblGrid>
      <w:tr w:rsidR="00A47409" w:rsidRPr="00D56A34" w:rsidTr="007E6B69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proofErr w:type="spellStart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</w:t>
            </w:r>
            <w:proofErr w:type="spellEnd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335"/>
        <w:gridCol w:w="688"/>
        <w:gridCol w:w="688"/>
        <w:gridCol w:w="689"/>
        <w:gridCol w:w="688"/>
        <w:gridCol w:w="689"/>
        <w:gridCol w:w="688"/>
        <w:gridCol w:w="689"/>
        <w:gridCol w:w="567"/>
        <w:gridCol w:w="926"/>
        <w:gridCol w:w="567"/>
      </w:tblGrid>
      <w:tr w:rsidR="004A45A5" w:rsidRPr="007F7D28" w:rsidTr="00D56887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2</w:t>
            </w: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3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Přerov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Chrastava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703FD3" w:rsidP="00D56887">
            <w:pPr>
              <w:rPr>
                <w:b/>
              </w:rPr>
            </w:pPr>
            <w:r>
              <w:rPr>
                <w:b/>
              </w:rPr>
              <w:t>SK Chodov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Zlín-Prštné 4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Šitbořice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370F89" w:rsidRDefault="00370F89">
      <w:pPr>
        <w:rPr>
          <w:rFonts w:cs="Arial"/>
          <w:b/>
          <w:sz w:val="28"/>
          <w:u w:val="single"/>
        </w:rPr>
      </w:pPr>
    </w:p>
    <w:p w:rsidR="00247A54" w:rsidRPr="00370F89" w:rsidRDefault="00370F89">
      <w:pPr>
        <w:rPr>
          <w:rFonts w:cs="Arial"/>
          <w:b/>
          <w:sz w:val="28"/>
          <w:u w:val="single"/>
        </w:rPr>
      </w:pPr>
      <w:bookmarkStart w:id="7" w:name="_GoBack"/>
      <w:bookmarkEnd w:id="7"/>
      <w:r>
        <w:rPr>
          <w:rFonts w:cs="Arial"/>
          <w:b/>
          <w:sz w:val="28"/>
          <w:u w:val="single"/>
        </w:rPr>
        <w:t>Průběžná tabulka II. LIGY elite po 2. kole:</w:t>
      </w:r>
    </w:p>
    <w:p w:rsidR="006B0D26" w:rsidRPr="00370F89" w:rsidRDefault="006B0D26">
      <w:pPr>
        <w:rPr>
          <w:rFonts w:cs="Arial"/>
          <w:b/>
          <w:sz w:val="28"/>
          <w:u w:val="single"/>
        </w:rPr>
      </w:pPr>
    </w:p>
    <w:tbl>
      <w:tblPr>
        <w:tblW w:w="5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240"/>
        <w:gridCol w:w="800"/>
        <w:gridCol w:w="579"/>
        <w:gridCol w:w="222"/>
        <w:gridCol w:w="579"/>
        <w:gridCol w:w="840"/>
      </w:tblGrid>
      <w:tr w:rsidR="00370F89" w:rsidRPr="00370F89" w:rsidTr="00370F89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proofErr w:type="spellStart"/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Poř</w:t>
            </w:r>
            <w:proofErr w:type="spellEnd"/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Body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Branky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370F89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Rozdíl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Favorit Brno 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20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Sokol Šitbořice 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15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SK Chodov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11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Spartak Přerov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1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Spartak Chrastava 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-12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Favorit Brno 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0</w:t>
            </w:r>
          </w:p>
        </w:tc>
      </w:tr>
      <w:tr w:rsidR="00370F89" w:rsidRPr="00370F89" w:rsidTr="00370F89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Sokol Zlín-Prštné 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F89" w:rsidRPr="00370F89" w:rsidRDefault="00370F89" w:rsidP="00370F89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370F89">
              <w:rPr>
                <w:rFonts w:ascii="Arial CE" w:hAnsi="Arial CE" w:cs="Arial CE"/>
                <w:sz w:val="20"/>
                <w:lang w:eastAsia="cs-CZ" w:bidi="ar-SA"/>
              </w:rPr>
              <w:t>-35</w:t>
            </w:r>
          </w:p>
        </w:tc>
      </w:tr>
    </w:tbl>
    <w:p w:rsidR="00370F89" w:rsidRDefault="00370F89">
      <w:pPr>
        <w:rPr>
          <w:rFonts w:cs="Arial"/>
          <w:b/>
          <w:i/>
          <w:sz w:val="28"/>
          <w:u w:val="single"/>
        </w:rPr>
      </w:pPr>
    </w:p>
    <w:p w:rsidR="00370F89" w:rsidRDefault="00370F89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AD2B19" w:rsidRDefault="00AD2B19" w:rsidP="00AD2B19"/>
    <w:p w:rsidR="00AD2B19" w:rsidRDefault="00AD2B19" w:rsidP="00C34886">
      <w:pPr>
        <w:pStyle w:val="Nadpis3"/>
        <w:numPr>
          <w:ilvl w:val="0"/>
          <w:numId w:val="8"/>
        </w:numPr>
        <w:suppressAutoHyphens w:val="0"/>
        <w:spacing w:before="0" w:after="120"/>
        <w:rPr>
          <w:rFonts w:ascii="Arial" w:hAnsi="Arial" w:cs="Arial"/>
        </w:rPr>
      </w:pPr>
      <w:bookmarkStart w:id="8" w:name="_Toc344371405"/>
      <w:bookmarkStart w:id="9" w:name="_Toc439851678"/>
      <w:r w:rsidRPr="00087FFD">
        <w:rPr>
          <w:rFonts w:ascii="Arial" w:hAnsi="Arial" w:cs="Arial"/>
        </w:rPr>
        <w:t>ELITE – II. LIGA</w:t>
      </w:r>
      <w:bookmarkEnd w:id="8"/>
      <w:bookmarkEnd w:id="9"/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spacing w:after="6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Ve II. Lize startuje 7 družstev z České republiky, která hrají turnajovým způsobem každý s každým ve třech soutěžních kolech, z kterých se výsledky sčítají pro postup do I. Ligy a pro sestup do Mistrovství kraje. </w:t>
      </w:r>
    </w:p>
    <w:p w:rsidR="00AD2B19" w:rsidRPr="00E25C65" w:rsidRDefault="00AD2B19" w:rsidP="00AD2B19">
      <w:pPr>
        <w:spacing w:after="60"/>
        <w:ind w:left="284"/>
        <w:rPr>
          <w:szCs w:val="22"/>
        </w:rPr>
      </w:pPr>
      <w:r w:rsidRPr="00E25C65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První dvě družstva II. Ligy po odehrání tří soutěžních kol postupují přímo do I. Ligy.</w:t>
      </w:r>
    </w:p>
    <w:p w:rsidR="00AD2B19" w:rsidRPr="00E25C65" w:rsidRDefault="00AD2B19" w:rsidP="00AD2B19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Družstva na 3. až 5. místě startují v následujícím roce opět ve II. Lize.</w:t>
      </w:r>
    </w:p>
    <w:p w:rsidR="00AD2B19" w:rsidRPr="00E25C65" w:rsidRDefault="00AD2B19" w:rsidP="00AD2B19">
      <w:pPr>
        <w:pStyle w:val="Odstavecseseznamem"/>
        <w:spacing w:after="60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Družstva na 6. a 7. místě sestupují pro následující rok do Mistrovství kraje. </w:t>
      </w:r>
    </w:p>
    <w:p w:rsidR="00DD6E8B" w:rsidRPr="00EA7D1D" w:rsidRDefault="00DD6E8B" w:rsidP="00DD6E8B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A7D1D">
        <w:rPr>
          <w:sz w:val="22"/>
          <w:szCs w:val="22"/>
          <w:u w:val="none"/>
        </w:rPr>
        <w:t xml:space="preserve">O konečném celkovém </w:t>
      </w:r>
      <w:r w:rsidRPr="00EA7D1D">
        <w:rPr>
          <w:b w:val="0"/>
          <w:sz w:val="22"/>
          <w:szCs w:val="22"/>
          <w:u w:val="none"/>
        </w:rPr>
        <w:t xml:space="preserve">pořadí rozhodují body a brankový rozdíl (více vstřelených branek) ze všech soutěžních kol II. Ligy. V případě, že po odehrání všech kol mají dvě a více družstev na postupových nebo sestupových místech shodný počet bodů, </w:t>
      </w:r>
      <w:r w:rsidRPr="00EA7D1D">
        <w:rPr>
          <w:b w:val="0"/>
          <w:color w:val="FF0000"/>
          <w:sz w:val="22"/>
          <w:szCs w:val="22"/>
          <w:u w:val="none"/>
        </w:rPr>
        <w:t xml:space="preserve">odehrají se </w:t>
      </w:r>
      <w:r w:rsidRPr="005F4EEC">
        <w:rPr>
          <w:b w:val="0"/>
          <w:color w:val="FF0000"/>
          <w:sz w:val="22"/>
          <w:szCs w:val="22"/>
        </w:rPr>
        <w:t>v posledním soutěžním kole</w:t>
      </w:r>
      <w:r w:rsidRPr="00EA7D1D">
        <w:rPr>
          <w:b w:val="0"/>
          <w:color w:val="FF0000"/>
          <w:sz w:val="22"/>
          <w:szCs w:val="22"/>
          <w:u w:val="none"/>
        </w:rPr>
        <w:t xml:space="preserve"> mezi nimi rozhodující utkání 1x7 minut, v případě nerozhodného výsledku se mezi družstvy odehrají 4M údery.</w:t>
      </w:r>
    </w:p>
    <w:p w:rsidR="00AD2B19" w:rsidRPr="00E25C65" w:rsidRDefault="00AD2B19" w:rsidP="00AD2B19">
      <w:pPr>
        <w:rPr>
          <w:szCs w:val="22"/>
        </w:rPr>
      </w:pPr>
    </w:p>
    <w:p w:rsidR="00AD2B19" w:rsidRPr="009670E3" w:rsidRDefault="00AD2B19" w:rsidP="00AD2B19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9670E3">
        <w:t xml:space="preserve">Ve II. Lize </w:t>
      </w:r>
      <w:r w:rsidRPr="00EA03DF">
        <w:rPr>
          <w:b/>
          <w:u w:val="single"/>
        </w:rPr>
        <w:t>nesmí</w:t>
      </w:r>
      <w:r w:rsidRPr="00EA03DF">
        <w:t xml:space="preserve"> startovat hráči Extraligy, včetně finále MČR elite, a I. Ligy, kteří nastoupili ve dvou a více kolech těchto soutěží v témže soutěžním roce.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Hráč Mistrovství kraje může startovat pouze v jednom kole II. Ligy. Po odehrání dvou kol ve II. Lize se stává hráč statutárním hráčem této soutěže.</w:t>
      </w:r>
    </w:p>
    <w:p w:rsidR="00AD2B19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V soutěži II. Ligy mohou startovat nejvýše dvě družstva z jednoho oddílu.</w:t>
      </w:r>
    </w:p>
    <w:sectPr w:rsidR="00AD2B19" w:rsidSect="00E44ED9">
      <w:footerReference w:type="default" r:id="rId19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654" w:rsidRDefault="00EF2654" w:rsidP="00A10B7E">
      <w:r>
        <w:separator/>
      </w:r>
    </w:p>
  </w:endnote>
  <w:endnote w:type="continuationSeparator" w:id="0">
    <w:p w:rsidR="00EF2654" w:rsidRDefault="00EF2654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B4463A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370F89">
            <w:rPr>
              <w:rFonts w:cs="Arial"/>
              <w:b w:val="0"/>
              <w:color w:val="auto"/>
              <w:sz w:val="20"/>
            </w:rPr>
            <w:t>25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453288">
            <w:rPr>
              <w:rFonts w:cs="Arial"/>
              <w:b w:val="0"/>
              <w:color w:val="auto"/>
              <w:sz w:val="20"/>
            </w:rPr>
            <w:t xml:space="preserve"> </w:t>
          </w:r>
          <w:r w:rsidR="00B4463A">
            <w:rPr>
              <w:rFonts w:cs="Arial"/>
              <w:b w:val="0"/>
              <w:color w:val="auto"/>
              <w:sz w:val="20"/>
            </w:rPr>
            <w:t>10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453288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B17E51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654" w:rsidRDefault="00EF2654" w:rsidP="00A10B7E">
      <w:r>
        <w:separator/>
      </w:r>
    </w:p>
  </w:footnote>
  <w:footnote w:type="continuationSeparator" w:id="0">
    <w:p w:rsidR="00EF2654" w:rsidRDefault="00EF2654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9B443F5"/>
    <w:multiLevelType w:val="hybridMultilevel"/>
    <w:tmpl w:val="7A8E11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178E5C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54D26"/>
    <w:multiLevelType w:val="hybridMultilevel"/>
    <w:tmpl w:val="DF2E8EB8"/>
    <w:lvl w:ilvl="0" w:tplc="94BC5A0C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45C1E4D"/>
    <w:multiLevelType w:val="hybridMultilevel"/>
    <w:tmpl w:val="523EA43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0240"/>
    <w:rsid w:val="000012C3"/>
    <w:rsid w:val="000135DB"/>
    <w:rsid w:val="000205EB"/>
    <w:rsid w:val="000247C1"/>
    <w:rsid w:val="000270A7"/>
    <w:rsid w:val="00035FC5"/>
    <w:rsid w:val="00056AB5"/>
    <w:rsid w:val="000654E8"/>
    <w:rsid w:val="00083040"/>
    <w:rsid w:val="00087FB4"/>
    <w:rsid w:val="000929BC"/>
    <w:rsid w:val="000A0E58"/>
    <w:rsid w:val="000A12B9"/>
    <w:rsid w:val="000A5BDE"/>
    <w:rsid w:val="000D1562"/>
    <w:rsid w:val="000E219E"/>
    <w:rsid w:val="000E6D4E"/>
    <w:rsid w:val="000F336F"/>
    <w:rsid w:val="000F41E7"/>
    <w:rsid w:val="0012498C"/>
    <w:rsid w:val="00134962"/>
    <w:rsid w:val="00143FEC"/>
    <w:rsid w:val="001453E3"/>
    <w:rsid w:val="00146FA5"/>
    <w:rsid w:val="00181599"/>
    <w:rsid w:val="00183812"/>
    <w:rsid w:val="001935B8"/>
    <w:rsid w:val="00197862"/>
    <w:rsid w:val="001A4E0F"/>
    <w:rsid w:val="001B2FB9"/>
    <w:rsid w:val="001E4A31"/>
    <w:rsid w:val="001F2274"/>
    <w:rsid w:val="001F4CAA"/>
    <w:rsid w:val="001F4FED"/>
    <w:rsid w:val="00201E63"/>
    <w:rsid w:val="00202440"/>
    <w:rsid w:val="002073F9"/>
    <w:rsid w:val="0021234F"/>
    <w:rsid w:val="002155C8"/>
    <w:rsid w:val="00227485"/>
    <w:rsid w:val="00232663"/>
    <w:rsid w:val="00237724"/>
    <w:rsid w:val="00240E30"/>
    <w:rsid w:val="00247A54"/>
    <w:rsid w:val="002505C0"/>
    <w:rsid w:val="002571A7"/>
    <w:rsid w:val="00257FBA"/>
    <w:rsid w:val="0026108F"/>
    <w:rsid w:val="0027202D"/>
    <w:rsid w:val="00280FE5"/>
    <w:rsid w:val="002962FF"/>
    <w:rsid w:val="002A0B5C"/>
    <w:rsid w:val="002A39D2"/>
    <w:rsid w:val="002A48DD"/>
    <w:rsid w:val="002A7B7D"/>
    <w:rsid w:val="002B365C"/>
    <w:rsid w:val="002C0CDE"/>
    <w:rsid w:val="002D0CD5"/>
    <w:rsid w:val="002D1FC7"/>
    <w:rsid w:val="002F1479"/>
    <w:rsid w:val="002F20A5"/>
    <w:rsid w:val="003038B2"/>
    <w:rsid w:val="00325FF6"/>
    <w:rsid w:val="0033133F"/>
    <w:rsid w:val="00333B14"/>
    <w:rsid w:val="00334175"/>
    <w:rsid w:val="00347B1E"/>
    <w:rsid w:val="00351E78"/>
    <w:rsid w:val="003540D1"/>
    <w:rsid w:val="00361C9B"/>
    <w:rsid w:val="00363AC8"/>
    <w:rsid w:val="00370F89"/>
    <w:rsid w:val="00371F81"/>
    <w:rsid w:val="00372E0F"/>
    <w:rsid w:val="00386F89"/>
    <w:rsid w:val="003937B4"/>
    <w:rsid w:val="003A2B51"/>
    <w:rsid w:val="003A3CCE"/>
    <w:rsid w:val="003A577C"/>
    <w:rsid w:val="003B559C"/>
    <w:rsid w:val="003B5B0B"/>
    <w:rsid w:val="003C0AA8"/>
    <w:rsid w:val="003D5D07"/>
    <w:rsid w:val="003D7225"/>
    <w:rsid w:val="003E7CCA"/>
    <w:rsid w:val="003F003C"/>
    <w:rsid w:val="003F2E53"/>
    <w:rsid w:val="003F3A21"/>
    <w:rsid w:val="003F5DE8"/>
    <w:rsid w:val="00400BB2"/>
    <w:rsid w:val="00406268"/>
    <w:rsid w:val="00407B7E"/>
    <w:rsid w:val="00412DE9"/>
    <w:rsid w:val="00423A51"/>
    <w:rsid w:val="004447AF"/>
    <w:rsid w:val="00452A81"/>
    <w:rsid w:val="00453288"/>
    <w:rsid w:val="00453BF5"/>
    <w:rsid w:val="004565FC"/>
    <w:rsid w:val="00460868"/>
    <w:rsid w:val="00471B5C"/>
    <w:rsid w:val="00473587"/>
    <w:rsid w:val="00473720"/>
    <w:rsid w:val="0048710E"/>
    <w:rsid w:val="004878BC"/>
    <w:rsid w:val="00487A01"/>
    <w:rsid w:val="0049752E"/>
    <w:rsid w:val="004A35BC"/>
    <w:rsid w:val="004A45A5"/>
    <w:rsid w:val="004A5AF9"/>
    <w:rsid w:val="004B48F4"/>
    <w:rsid w:val="004C3CFD"/>
    <w:rsid w:val="004C7D61"/>
    <w:rsid w:val="004D1764"/>
    <w:rsid w:val="004E4016"/>
    <w:rsid w:val="004E6976"/>
    <w:rsid w:val="004E70BC"/>
    <w:rsid w:val="00502BB1"/>
    <w:rsid w:val="0051029D"/>
    <w:rsid w:val="005143A1"/>
    <w:rsid w:val="005146EA"/>
    <w:rsid w:val="00570999"/>
    <w:rsid w:val="00575052"/>
    <w:rsid w:val="00576930"/>
    <w:rsid w:val="00592814"/>
    <w:rsid w:val="005A3423"/>
    <w:rsid w:val="005B1343"/>
    <w:rsid w:val="005B7DFF"/>
    <w:rsid w:val="005D4677"/>
    <w:rsid w:val="005D5B78"/>
    <w:rsid w:val="005D7E87"/>
    <w:rsid w:val="005F3ADE"/>
    <w:rsid w:val="005F6DD0"/>
    <w:rsid w:val="00601F4B"/>
    <w:rsid w:val="0061059E"/>
    <w:rsid w:val="00623377"/>
    <w:rsid w:val="00626A8D"/>
    <w:rsid w:val="006336BE"/>
    <w:rsid w:val="00633B7E"/>
    <w:rsid w:val="00634A25"/>
    <w:rsid w:val="00634BC1"/>
    <w:rsid w:val="00642148"/>
    <w:rsid w:val="00646D57"/>
    <w:rsid w:val="00655601"/>
    <w:rsid w:val="00670DC5"/>
    <w:rsid w:val="00671FAD"/>
    <w:rsid w:val="006778D9"/>
    <w:rsid w:val="00684798"/>
    <w:rsid w:val="00693794"/>
    <w:rsid w:val="006A2B73"/>
    <w:rsid w:val="006A5FFF"/>
    <w:rsid w:val="006A759D"/>
    <w:rsid w:val="006B0D26"/>
    <w:rsid w:val="006E04DB"/>
    <w:rsid w:val="006E2A29"/>
    <w:rsid w:val="006E6D80"/>
    <w:rsid w:val="00700B3F"/>
    <w:rsid w:val="00703FD3"/>
    <w:rsid w:val="00710AA5"/>
    <w:rsid w:val="00715961"/>
    <w:rsid w:val="00715E31"/>
    <w:rsid w:val="007226D7"/>
    <w:rsid w:val="00724E82"/>
    <w:rsid w:val="007266E0"/>
    <w:rsid w:val="007405F3"/>
    <w:rsid w:val="0074310D"/>
    <w:rsid w:val="007479C7"/>
    <w:rsid w:val="00747E1A"/>
    <w:rsid w:val="0075746B"/>
    <w:rsid w:val="007728F9"/>
    <w:rsid w:val="0077298F"/>
    <w:rsid w:val="00784263"/>
    <w:rsid w:val="0079198A"/>
    <w:rsid w:val="007970EA"/>
    <w:rsid w:val="007A0797"/>
    <w:rsid w:val="007B2856"/>
    <w:rsid w:val="007C38AC"/>
    <w:rsid w:val="007C4165"/>
    <w:rsid w:val="007E0160"/>
    <w:rsid w:val="007E1837"/>
    <w:rsid w:val="007E6B69"/>
    <w:rsid w:val="007E7839"/>
    <w:rsid w:val="007F0914"/>
    <w:rsid w:val="007F0963"/>
    <w:rsid w:val="007F3952"/>
    <w:rsid w:val="007F3AEB"/>
    <w:rsid w:val="007F7E98"/>
    <w:rsid w:val="00800512"/>
    <w:rsid w:val="00803238"/>
    <w:rsid w:val="00810451"/>
    <w:rsid w:val="00810F5F"/>
    <w:rsid w:val="00824D5D"/>
    <w:rsid w:val="00835D70"/>
    <w:rsid w:val="00836362"/>
    <w:rsid w:val="0085316E"/>
    <w:rsid w:val="00853A2E"/>
    <w:rsid w:val="00861D79"/>
    <w:rsid w:val="00874035"/>
    <w:rsid w:val="00875B65"/>
    <w:rsid w:val="0087731B"/>
    <w:rsid w:val="008846F5"/>
    <w:rsid w:val="00885AC6"/>
    <w:rsid w:val="0088712B"/>
    <w:rsid w:val="008874D0"/>
    <w:rsid w:val="0089202A"/>
    <w:rsid w:val="008A7835"/>
    <w:rsid w:val="008B342B"/>
    <w:rsid w:val="008D7906"/>
    <w:rsid w:val="008E0FB2"/>
    <w:rsid w:val="008E2BBA"/>
    <w:rsid w:val="008F4CCB"/>
    <w:rsid w:val="008F5333"/>
    <w:rsid w:val="008F6930"/>
    <w:rsid w:val="0090626D"/>
    <w:rsid w:val="009135A5"/>
    <w:rsid w:val="00915A17"/>
    <w:rsid w:val="00917F2C"/>
    <w:rsid w:val="00920AB8"/>
    <w:rsid w:val="009269B5"/>
    <w:rsid w:val="00933670"/>
    <w:rsid w:val="00940DD9"/>
    <w:rsid w:val="00942ABB"/>
    <w:rsid w:val="00944511"/>
    <w:rsid w:val="00945EA4"/>
    <w:rsid w:val="00966AE6"/>
    <w:rsid w:val="00966D02"/>
    <w:rsid w:val="009A283B"/>
    <w:rsid w:val="009B53DF"/>
    <w:rsid w:val="009B5EFB"/>
    <w:rsid w:val="009B7190"/>
    <w:rsid w:val="009C0401"/>
    <w:rsid w:val="009C6489"/>
    <w:rsid w:val="009E152E"/>
    <w:rsid w:val="009E4C44"/>
    <w:rsid w:val="009F086A"/>
    <w:rsid w:val="009F7799"/>
    <w:rsid w:val="00A066ED"/>
    <w:rsid w:val="00A10B7E"/>
    <w:rsid w:val="00A2017B"/>
    <w:rsid w:val="00A25900"/>
    <w:rsid w:val="00A30862"/>
    <w:rsid w:val="00A3169E"/>
    <w:rsid w:val="00A47409"/>
    <w:rsid w:val="00A57AF4"/>
    <w:rsid w:val="00A75790"/>
    <w:rsid w:val="00A80304"/>
    <w:rsid w:val="00A92BF5"/>
    <w:rsid w:val="00A9393E"/>
    <w:rsid w:val="00AA6BE7"/>
    <w:rsid w:val="00AB53E8"/>
    <w:rsid w:val="00AC0188"/>
    <w:rsid w:val="00AC7024"/>
    <w:rsid w:val="00AD1CF2"/>
    <w:rsid w:val="00AD2B19"/>
    <w:rsid w:val="00AD71CA"/>
    <w:rsid w:val="00AF2605"/>
    <w:rsid w:val="00B00AC8"/>
    <w:rsid w:val="00B00D53"/>
    <w:rsid w:val="00B179EA"/>
    <w:rsid w:val="00B17E51"/>
    <w:rsid w:val="00B235D1"/>
    <w:rsid w:val="00B25B8F"/>
    <w:rsid w:val="00B34BE0"/>
    <w:rsid w:val="00B42452"/>
    <w:rsid w:val="00B4463A"/>
    <w:rsid w:val="00B4601E"/>
    <w:rsid w:val="00B501BF"/>
    <w:rsid w:val="00B50518"/>
    <w:rsid w:val="00B61C7F"/>
    <w:rsid w:val="00B627B1"/>
    <w:rsid w:val="00B73370"/>
    <w:rsid w:val="00B74E87"/>
    <w:rsid w:val="00B7558D"/>
    <w:rsid w:val="00B7718B"/>
    <w:rsid w:val="00B7728E"/>
    <w:rsid w:val="00B7778E"/>
    <w:rsid w:val="00B83D05"/>
    <w:rsid w:val="00BA6593"/>
    <w:rsid w:val="00BC4724"/>
    <w:rsid w:val="00BD55A8"/>
    <w:rsid w:val="00BD646D"/>
    <w:rsid w:val="00BF75E8"/>
    <w:rsid w:val="00C075CB"/>
    <w:rsid w:val="00C10DD7"/>
    <w:rsid w:val="00C10EF2"/>
    <w:rsid w:val="00C175E8"/>
    <w:rsid w:val="00C24562"/>
    <w:rsid w:val="00C30984"/>
    <w:rsid w:val="00C30EB8"/>
    <w:rsid w:val="00C33060"/>
    <w:rsid w:val="00C34886"/>
    <w:rsid w:val="00C36D85"/>
    <w:rsid w:val="00C36DF5"/>
    <w:rsid w:val="00C448D7"/>
    <w:rsid w:val="00C5339C"/>
    <w:rsid w:val="00C61F44"/>
    <w:rsid w:val="00C62C9C"/>
    <w:rsid w:val="00C656B6"/>
    <w:rsid w:val="00C70FDE"/>
    <w:rsid w:val="00C90A01"/>
    <w:rsid w:val="00C95CF7"/>
    <w:rsid w:val="00CB32A1"/>
    <w:rsid w:val="00CB4E9F"/>
    <w:rsid w:val="00CB51C3"/>
    <w:rsid w:val="00CC1555"/>
    <w:rsid w:val="00CE054B"/>
    <w:rsid w:val="00CE78E5"/>
    <w:rsid w:val="00CF07F4"/>
    <w:rsid w:val="00CF0E10"/>
    <w:rsid w:val="00CF649E"/>
    <w:rsid w:val="00D012BB"/>
    <w:rsid w:val="00D016F2"/>
    <w:rsid w:val="00D01B7A"/>
    <w:rsid w:val="00D01CA7"/>
    <w:rsid w:val="00D26505"/>
    <w:rsid w:val="00D470FF"/>
    <w:rsid w:val="00D516F9"/>
    <w:rsid w:val="00D56887"/>
    <w:rsid w:val="00D56A34"/>
    <w:rsid w:val="00D60CA7"/>
    <w:rsid w:val="00D62A22"/>
    <w:rsid w:val="00D66587"/>
    <w:rsid w:val="00D7087D"/>
    <w:rsid w:val="00D76C4C"/>
    <w:rsid w:val="00D8459A"/>
    <w:rsid w:val="00D91C56"/>
    <w:rsid w:val="00D94CE4"/>
    <w:rsid w:val="00D94EA2"/>
    <w:rsid w:val="00DA1E12"/>
    <w:rsid w:val="00DB07CD"/>
    <w:rsid w:val="00DB47F4"/>
    <w:rsid w:val="00DB5E06"/>
    <w:rsid w:val="00DC13DF"/>
    <w:rsid w:val="00DD6E8B"/>
    <w:rsid w:val="00DE0C32"/>
    <w:rsid w:val="00DE5CAD"/>
    <w:rsid w:val="00DF017F"/>
    <w:rsid w:val="00DF0994"/>
    <w:rsid w:val="00DF15EB"/>
    <w:rsid w:val="00E057AB"/>
    <w:rsid w:val="00E156F8"/>
    <w:rsid w:val="00E23C2A"/>
    <w:rsid w:val="00E367D8"/>
    <w:rsid w:val="00E44ED9"/>
    <w:rsid w:val="00E550AE"/>
    <w:rsid w:val="00E73074"/>
    <w:rsid w:val="00E749CB"/>
    <w:rsid w:val="00EA291E"/>
    <w:rsid w:val="00EA426A"/>
    <w:rsid w:val="00ED1F43"/>
    <w:rsid w:val="00EF07D5"/>
    <w:rsid w:val="00EF2654"/>
    <w:rsid w:val="00EF29FA"/>
    <w:rsid w:val="00F00D54"/>
    <w:rsid w:val="00F062E3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D3851"/>
    <w:rsid w:val="00FE796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marek.krejci@email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rek.krejci@email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337C3-0E04-43A7-8FFD-22A3F6DA4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808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5570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3</cp:revision>
  <cp:lastPrinted>2019-05-24T17:05:00Z</cp:lastPrinted>
  <dcterms:created xsi:type="dcterms:W3CDTF">2025-10-25T15:42:00Z</dcterms:created>
  <dcterms:modified xsi:type="dcterms:W3CDTF">2025-10-25T15:52:00Z</dcterms:modified>
  <cp:category>I.LIGA</cp:category>
</cp:coreProperties>
</file>