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1C26AF" w:rsidTr="00DF72F4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C26AF" w:rsidRDefault="001C26AF" w:rsidP="00DF72F4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759C4F79" wp14:editId="08A1BD1C">
                  <wp:extent cx="788035" cy="719455"/>
                  <wp:effectExtent l="0" t="0" r="0" b="4445"/>
                  <wp:docPr id="4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1C26AF" w:rsidRPr="00C70FDE" w:rsidRDefault="001C26AF" w:rsidP="00DF72F4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1C26AF" w:rsidRPr="00C70FDE" w:rsidRDefault="001C26AF" w:rsidP="00DF72F4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1C26AF" w:rsidRPr="00177D6F" w:rsidRDefault="001C26AF" w:rsidP="00DF72F4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1C26AF" w:rsidRPr="00177D6F" w:rsidRDefault="001C26AF" w:rsidP="00DF72F4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1C26AF" w:rsidRPr="00C70FDE" w:rsidRDefault="001C26AF" w:rsidP="00DF72F4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26AF" w:rsidRPr="002A28D7" w:rsidRDefault="001C26AF" w:rsidP="00DF72F4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1C26AF" w:rsidRPr="002A28D7" w:rsidRDefault="001C26AF" w:rsidP="00DF72F4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1C26AF" w:rsidRPr="002A28D7" w:rsidRDefault="001C26AF" w:rsidP="00DF72F4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1C26AF" w:rsidRPr="00C31DFB" w:rsidRDefault="001C26AF" w:rsidP="00DF72F4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8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1C26AF" w:rsidTr="00DF72F4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1C26AF" w:rsidRDefault="001C26AF" w:rsidP="00DF72F4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1C26AF" w:rsidRPr="00177D6F" w:rsidRDefault="001C26AF" w:rsidP="00DF72F4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1C26AF" w:rsidRPr="00177D6F" w:rsidRDefault="001C26AF" w:rsidP="00DF72F4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3FE0A13B" wp14:editId="279627E8">
                  <wp:extent cx="2768358" cy="204470"/>
                  <wp:effectExtent l="0" t="0" r="0" b="508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1C26AF" w:rsidRPr="002A28D7" w:rsidRDefault="001C26AF" w:rsidP="00DF72F4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1C26AF" w:rsidTr="00DF72F4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6AF" w:rsidRPr="007F3952" w:rsidRDefault="001C26AF" w:rsidP="00DF72F4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26AF" w:rsidRPr="007F3952" w:rsidRDefault="001C26AF" w:rsidP="00DF72F4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1C26AF" w:rsidTr="00DF72F4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26AF" w:rsidRPr="00C70FDE" w:rsidRDefault="001C26AF" w:rsidP="00DF72F4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1C26AF" w:rsidTr="00DF72F4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6AF" w:rsidRDefault="001C26AF" w:rsidP="00DF72F4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4685B018" wp14:editId="11C16722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26AF" w:rsidRDefault="001C26AF" w:rsidP="00DF72F4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439E31BB" wp14:editId="26E6BD7C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26AF" w:rsidRPr="00C70FDE" w:rsidRDefault="001C26AF" w:rsidP="00DF72F4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1C26AF" w:rsidRDefault="001C26AF" w:rsidP="00DF72F4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2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1C26AF" w:rsidRPr="005125D4" w:rsidRDefault="001C26AF" w:rsidP="00DF72F4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3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4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1C26AF" w:rsidRDefault="001C26AF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5"/>
        <w:gridCol w:w="2532"/>
        <w:gridCol w:w="1103"/>
        <w:gridCol w:w="3845"/>
      </w:tblGrid>
      <w:tr w:rsidR="00A2017B" w:rsidTr="001C26AF">
        <w:trPr>
          <w:trHeight w:val="85"/>
        </w:trPr>
        <w:tc>
          <w:tcPr>
            <w:tcW w:w="2585" w:type="dxa"/>
            <w:vAlign w:val="center"/>
          </w:tcPr>
          <w:p w:rsidR="00A2017B" w:rsidRPr="00A2017B" w:rsidRDefault="00A2017B" w:rsidP="000247C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480" w:type="dxa"/>
            <w:gridSpan w:val="3"/>
            <w:vAlign w:val="bottom"/>
          </w:tcPr>
          <w:p w:rsidR="00A2017B" w:rsidRPr="00A2017B" w:rsidRDefault="00A2017B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E1349D" w:rsidTr="001C26AF">
        <w:trPr>
          <w:trHeight w:val="85"/>
        </w:trPr>
        <w:tc>
          <w:tcPr>
            <w:tcW w:w="2585" w:type="dxa"/>
            <w:vMerge w:val="restart"/>
            <w:vAlign w:val="center"/>
          </w:tcPr>
          <w:p w:rsidR="00E1349D" w:rsidRDefault="00E1349D" w:rsidP="00E1349D">
            <w:pPr>
              <w:jc w:val="center"/>
              <w:rPr>
                <w:sz w:val="6"/>
                <w:szCs w:val="6"/>
              </w:rPr>
            </w:pPr>
          </w:p>
          <w:p w:rsidR="00E1349D" w:rsidRDefault="001C26AF" w:rsidP="00E1349D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559C8AA3" wp14:editId="717F7471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1349D" w:rsidRPr="00A2017B" w:rsidRDefault="00E1349D" w:rsidP="00E1349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480" w:type="dxa"/>
            <w:gridSpan w:val="3"/>
            <w:vAlign w:val="bottom"/>
          </w:tcPr>
          <w:p w:rsidR="00E1349D" w:rsidRPr="0049752E" w:rsidRDefault="00E1349D" w:rsidP="001C26AF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ŽÁCI – CZE-POHÁR</w:t>
            </w:r>
            <w:r w:rsidR="00301CF6">
              <w:rPr>
                <w:rFonts w:cs="Arial"/>
                <w:b/>
                <w:color w:val="FF0000"/>
                <w:sz w:val="28"/>
                <w:szCs w:val="28"/>
              </w:rPr>
              <w:t xml:space="preserve"> 202</w:t>
            </w:r>
            <w:r w:rsidR="001C26AF">
              <w:rPr>
                <w:rFonts w:cs="Arial"/>
                <w:b/>
                <w:color w:val="FF0000"/>
                <w:sz w:val="28"/>
                <w:szCs w:val="28"/>
              </w:rPr>
              <w:t>6</w:t>
            </w:r>
            <w:r w:rsidR="007B3F84">
              <w:rPr>
                <w:rFonts w:cs="Arial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cs="Arial"/>
                <w:b/>
                <w:color w:val="FF0000"/>
                <w:sz w:val="28"/>
                <w:szCs w:val="28"/>
              </w:rPr>
              <w:t>FINÁLE</w:t>
            </w:r>
          </w:p>
        </w:tc>
      </w:tr>
      <w:tr w:rsidR="00E1349D" w:rsidTr="001C26AF">
        <w:trPr>
          <w:trHeight w:val="85"/>
        </w:trPr>
        <w:tc>
          <w:tcPr>
            <w:tcW w:w="2585" w:type="dxa"/>
            <w:vMerge/>
            <w:vAlign w:val="bottom"/>
          </w:tcPr>
          <w:p w:rsidR="00E1349D" w:rsidRDefault="00E1349D" w:rsidP="00E1349D">
            <w:pPr>
              <w:rPr>
                <w:i/>
                <w:iCs/>
              </w:rPr>
            </w:pPr>
          </w:p>
        </w:tc>
        <w:tc>
          <w:tcPr>
            <w:tcW w:w="7480" w:type="dxa"/>
            <w:gridSpan w:val="3"/>
            <w:tcBorders>
              <w:bottom w:val="nil"/>
            </w:tcBorders>
            <w:vAlign w:val="bottom"/>
          </w:tcPr>
          <w:p w:rsidR="00E1349D" w:rsidRDefault="002C36FB" w:rsidP="00E1349D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MILO OLOMOUC</w:t>
            </w:r>
          </w:p>
        </w:tc>
      </w:tr>
      <w:tr w:rsidR="00E1349D" w:rsidTr="001C26AF">
        <w:trPr>
          <w:trHeight w:val="301"/>
        </w:trPr>
        <w:tc>
          <w:tcPr>
            <w:tcW w:w="2585" w:type="dxa"/>
            <w:vMerge/>
            <w:vAlign w:val="bottom"/>
          </w:tcPr>
          <w:p w:rsidR="00E1349D" w:rsidRDefault="00E1349D" w:rsidP="00E1349D">
            <w:pPr>
              <w:rPr>
                <w:i/>
                <w:iCs/>
              </w:rPr>
            </w:pPr>
          </w:p>
        </w:tc>
        <w:tc>
          <w:tcPr>
            <w:tcW w:w="2532" w:type="dxa"/>
            <w:tcBorders>
              <w:top w:val="nil"/>
              <w:bottom w:val="nil"/>
              <w:right w:val="nil"/>
            </w:tcBorders>
            <w:vAlign w:val="bottom"/>
          </w:tcPr>
          <w:p w:rsidR="00E1349D" w:rsidRPr="0049752E" w:rsidRDefault="00E1349D" w:rsidP="00E1349D">
            <w:pPr>
              <w:jc w:val="right"/>
              <w:rPr>
                <w:b/>
                <w:color w:val="FF0000"/>
                <w:sz w:val="32"/>
              </w:rPr>
            </w:pPr>
            <w:r w:rsidRPr="00F659C6"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494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E1349D" w:rsidRPr="0049752E" w:rsidRDefault="002C36FB" w:rsidP="001C26AF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</w:t>
            </w:r>
            <w:r w:rsidR="001C26AF">
              <w:rPr>
                <w:b/>
                <w:color w:val="FF0000"/>
                <w:sz w:val="40"/>
              </w:rPr>
              <w:t>5</w:t>
            </w:r>
            <w:r w:rsidR="00E1349D">
              <w:rPr>
                <w:b/>
                <w:color w:val="FF0000"/>
                <w:sz w:val="40"/>
              </w:rPr>
              <w:t xml:space="preserve">. </w:t>
            </w:r>
            <w:r>
              <w:rPr>
                <w:b/>
                <w:color w:val="FF0000"/>
                <w:sz w:val="40"/>
              </w:rPr>
              <w:t>4</w:t>
            </w:r>
            <w:r w:rsidR="00E1349D" w:rsidRPr="000247C1">
              <w:rPr>
                <w:b/>
                <w:color w:val="FF0000"/>
                <w:sz w:val="40"/>
              </w:rPr>
              <w:t>.</w:t>
            </w:r>
            <w:r w:rsidR="00E1349D">
              <w:rPr>
                <w:b/>
                <w:color w:val="FF0000"/>
                <w:sz w:val="40"/>
              </w:rPr>
              <w:t xml:space="preserve"> 202</w:t>
            </w:r>
            <w:r w:rsidR="001C26AF">
              <w:rPr>
                <w:b/>
                <w:color w:val="FF0000"/>
                <w:sz w:val="40"/>
              </w:rPr>
              <w:t>6</w:t>
            </w:r>
            <w:r w:rsidR="00E1349D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E1349D" w:rsidTr="001C26AF">
        <w:trPr>
          <w:trHeight w:val="85"/>
        </w:trPr>
        <w:tc>
          <w:tcPr>
            <w:tcW w:w="2585" w:type="dxa"/>
            <w:vAlign w:val="bottom"/>
          </w:tcPr>
          <w:p w:rsidR="00E1349D" w:rsidRPr="00A2017B" w:rsidRDefault="00E1349D" w:rsidP="00E1349D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635" w:type="dxa"/>
            <w:gridSpan w:val="2"/>
            <w:tcBorders>
              <w:top w:val="nil"/>
            </w:tcBorders>
            <w:vAlign w:val="bottom"/>
          </w:tcPr>
          <w:p w:rsidR="00E1349D" w:rsidRPr="00A2017B" w:rsidRDefault="00E1349D" w:rsidP="00E1349D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845" w:type="dxa"/>
            <w:tcBorders>
              <w:top w:val="nil"/>
            </w:tcBorders>
            <w:vAlign w:val="bottom"/>
          </w:tcPr>
          <w:p w:rsidR="00E1349D" w:rsidRPr="00A2017B" w:rsidRDefault="00E1349D" w:rsidP="00E1349D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3243EE" w:rsidRDefault="0049752E">
      <w:pPr>
        <w:rPr>
          <w:sz w:val="8"/>
          <w:szCs w:val="8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1"/>
        <w:gridCol w:w="3886"/>
        <w:gridCol w:w="3898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2C36FB" w:rsidTr="00361AE9">
        <w:trPr>
          <w:trHeight w:val="340"/>
        </w:trPr>
        <w:tc>
          <w:tcPr>
            <w:tcW w:w="2281" w:type="dxa"/>
            <w:vAlign w:val="center"/>
          </w:tcPr>
          <w:p w:rsidR="002C36FB" w:rsidRDefault="002C36FB" w:rsidP="002C36FB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84" w:type="dxa"/>
            <w:gridSpan w:val="2"/>
            <w:vAlign w:val="center"/>
          </w:tcPr>
          <w:p w:rsidR="002C36FB" w:rsidRPr="0052265B" w:rsidRDefault="002C36FB" w:rsidP="002C36FB">
            <w:pPr>
              <w:rPr>
                <w:rFonts w:cs="Arial"/>
                <w:iCs/>
                <w:lang w:eastAsia="cs-CZ"/>
              </w:rPr>
            </w:pPr>
            <w:r w:rsidRPr="0052265B">
              <w:rPr>
                <w:rFonts w:cs="Arial"/>
                <w:szCs w:val="22"/>
              </w:rPr>
              <w:t>MILO Olomouc,</w:t>
            </w:r>
            <w:r w:rsidRPr="0052265B">
              <w:rPr>
                <w:rFonts w:cs="Arial"/>
              </w:rPr>
              <w:t xml:space="preserve"> </w:t>
            </w:r>
            <w:r w:rsidRPr="0052265B">
              <w:rPr>
                <w:rFonts w:cs="Arial"/>
                <w:iCs/>
                <w:lang w:eastAsia="cs-CZ"/>
              </w:rPr>
              <w:t>Střední novosadská 202/48, 779 00  Olomouc- Nové Sady</w:t>
            </w:r>
          </w:p>
          <w:p w:rsidR="002C36FB" w:rsidRPr="00AC4869" w:rsidRDefault="002C36FB" w:rsidP="002C36FB">
            <w:pPr>
              <w:rPr>
                <w:rFonts w:cs="Arial"/>
                <w:szCs w:val="22"/>
              </w:rPr>
            </w:pPr>
            <w:r w:rsidRPr="00B12C6A">
              <w:rPr>
                <w:bCs/>
              </w:rPr>
              <w:t>GPS: 49.5727472N, 17.2590078E</w:t>
            </w:r>
          </w:p>
        </w:tc>
      </w:tr>
      <w:tr w:rsidR="002C36FB" w:rsidTr="00361AE9">
        <w:trPr>
          <w:trHeight w:val="340"/>
        </w:trPr>
        <w:tc>
          <w:tcPr>
            <w:tcW w:w="2281" w:type="dxa"/>
            <w:vAlign w:val="center"/>
          </w:tcPr>
          <w:p w:rsidR="002C36FB" w:rsidRDefault="002C36FB" w:rsidP="002C36FB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84" w:type="dxa"/>
            <w:gridSpan w:val="2"/>
            <w:vAlign w:val="bottom"/>
          </w:tcPr>
          <w:p w:rsidR="002C36FB" w:rsidRPr="00DF1337" w:rsidRDefault="002C36FB" w:rsidP="002C36FB">
            <w:pPr>
              <w:rPr>
                <w:b/>
                <w:bCs/>
                <w:color w:val="FF0000"/>
              </w:rPr>
            </w:pPr>
            <w:r>
              <w:t xml:space="preserve">MILO Olomouc                                         </w:t>
            </w:r>
          </w:p>
        </w:tc>
      </w:tr>
      <w:tr w:rsidR="002C36FB" w:rsidTr="00361AE9">
        <w:trPr>
          <w:trHeight w:val="340"/>
        </w:trPr>
        <w:tc>
          <w:tcPr>
            <w:tcW w:w="2281" w:type="dxa"/>
            <w:vAlign w:val="center"/>
          </w:tcPr>
          <w:p w:rsidR="002C36FB" w:rsidRDefault="002C36FB" w:rsidP="002C36FB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84" w:type="dxa"/>
            <w:gridSpan w:val="2"/>
            <w:vAlign w:val="bottom"/>
          </w:tcPr>
          <w:p w:rsidR="002C36FB" w:rsidRPr="00B82D63" w:rsidRDefault="002C36FB" w:rsidP="002C36FB">
            <w:pPr>
              <w:rPr>
                <w:b/>
              </w:rPr>
            </w:pPr>
            <w:r w:rsidRPr="00B82D63">
              <w:rPr>
                <w:b/>
              </w:rPr>
              <w:t>MILO Olomouc – oddíl kolové</w:t>
            </w:r>
          </w:p>
        </w:tc>
      </w:tr>
      <w:tr w:rsidR="00A2017B" w:rsidTr="002B7CD0">
        <w:trPr>
          <w:trHeight w:val="340"/>
        </w:trPr>
        <w:tc>
          <w:tcPr>
            <w:tcW w:w="2281" w:type="dxa"/>
            <w:vAlign w:val="bottom"/>
          </w:tcPr>
          <w:p w:rsidR="00A2017B" w:rsidRDefault="00A2017B" w:rsidP="00A2017B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84" w:type="dxa"/>
            <w:gridSpan w:val="2"/>
            <w:vAlign w:val="bottom"/>
          </w:tcPr>
          <w:p w:rsidR="00A2017B" w:rsidRPr="00A2017B" w:rsidRDefault="009A283B" w:rsidP="001C26AF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Sobota</w:t>
            </w:r>
            <w:r w:rsidR="00631CA2">
              <w:rPr>
                <w:b/>
                <w:color w:val="FF0000"/>
              </w:rPr>
              <w:t xml:space="preserve"> </w:t>
            </w:r>
            <w:r w:rsidR="002C36FB">
              <w:rPr>
                <w:b/>
                <w:color w:val="FF0000"/>
              </w:rPr>
              <w:t>2</w:t>
            </w:r>
            <w:r w:rsidR="001C26AF">
              <w:rPr>
                <w:b/>
                <w:color w:val="FF0000"/>
              </w:rPr>
              <w:t>5</w:t>
            </w:r>
            <w:r w:rsidR="00A2017B" w:rsidRPr="00A2017B">
              <w:rPr>
                <w:b/>
                <w:color w:val="FF0000"/>
              </w:rPr>
              <w:t>.</w:t>
            </w:r>
            <w:r w:rsidR="00631CA2">
              <w:rPr>
                <w:b/>
                <w:color w:val="FF0000"/>
              </w:rPr>
              <w:t xml:space="preserve"> </w:t>
            </w:r>
            <w:r w:rsidR="002C36FB">
              <w:rPr>
                <w:b/>
                <w:color w:val="FF0000"/>
              </w:rPr>
              <w:t>4</w:t>
            </w:r>
            <w:r w:rsidR="00A2017B" w:rsidRPr="00A2017B">
              <w:rPr>
                <w:b/>
                <w:color w:val="FF0000"/>
              </w:rPr>
              <w:t>.</w:t>
            </w:r>
            <w:r w:rsidR="000E23E5">
              <w:rPr>
                <w:b/>
                <w:color w:val="FF0000"/>
              </w:rPr>
              <w:t xml:space="preserve"> </w:t>
            </w:r>
            <w:r w:rsidR="00910C31">
              <w:rPr>
                <w:b/>
                <w:color w:val="FF0000"/>
              </w:rPr>
              <w:t>202</w:t>
            </w:r>
            <w:r w:rsidR="001C26AF">
              <w:rPr>
                <w:b/>
                <w:color w:val="FF0000"/>
              </w:rPr>
              <w:t>6</w:t>
            </w:r>
            <w:r w:rsidR="00A2017B" w:rsidRPr="00A2017B">
              <w:rPr>
                <w:b/>
                <w:color w:val="FF0000"/>
              </w:rPr>
              <w:t xml:space="preserve">  -  </w:t>
            </w:r>
            <w:r w:rsidR="0030404F">
              <w:rPr>
                <w:b/>
                <w:color w:val="FF0000"/>
                <w:sz w:val="32"/>
              </w:rPr>
              <w:t>10</w:t>
            </w:r>
            <w:r w:rsidR="00A2017B" w:rsidRPr="00A2017B">
              <w:rPr>
                <w:b/>
                <w:color w:val="FF0000"/>
                <w:sz w:val="32"/>
              </w:rPr>
              <w:t>:00 hodin</w:t>
            </w:r>
          </w:p>
        </w:tc>
      </w:tr>
      <w:tr w:rsidR="002C36FB" w:rsidTr="002B7CD0">
        <w:trPr>
          <w:trHeight w:val="340"/>
        </w:trPr>
        <w:tc>
          <w:tcPr>
            <w:tcW w:w="2281" w:type="dxa"/>
          </w:tcPr>
          <w:p w:rsidR="002C36FB" w:rsidRDefault="002C36FB" w:rsidP="002C36FB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84" w:type="dxa"/>
            <w:gridSpan w:val="2"/>
          </w:tcPr>
          <w:p w:rsidR="002C36FB" w:rsidRDefault="002C36FB" w:rsidP="002C36FB">
            <w:r w:rsidRPr="00BE5F3A">
              <w:rPr>
                <w:b/>
              </w:rPr>
              <w:t>Petrůj Jiří</w:t>
            </w:r>
            <w:r>
              <w:t>, Na Vozovce 2, 779 00 Olomouc</w:t>
            </w:r>
          </w:p>
          <w:p w:rsidR="002C36FB" w:rsidRPr="000E7BEE" w:rsidRDefault="002C36FB" w:rsidP="002C36FB">
            <w:pPr>
              <w:rPr>
                <w:bCs/>
                <w:color w:val="0000FF"/>
              </w:rPr>
            </w:pPr>
            <w:r>
              <w:sym w:font="Wingdings" w:char="F028"/>
            </w:r>
            <w:r>
              <w:t xml:space="preserve"> </w:t>
            </w:r>
            <w:r w:rsidRPr="00393FA8">
              <w:t>776</w:t>
            </w:r>
            <w:r>
              <w:t> </w:t>
            </w:r>
            <w:r w:rsidRPr="00393FA8">
              <w:t>341</w:t>
            </w:r>
            <w:r>
              <w:t xml:space="preserve"> </w:t>
            </w:r>
            <w:r w:rsidRPr="00393FA8">
              <w:t>783</w:t>
            </w:r>
            <w:r>
              <w:t xml:space="preserve">, e-mail: </w:t>
            </w:r>
            <w:hyperlink r:id="rId16" w:history="1">
              <w:r w:rsidRPr="002241D4">
                <w:rPr>
                  <w:rStyle w:val="Hypertextovodkaz"/>
                </w:rPr>
                <w:t>petrujp@volny.cz</w:t>
              </w:r>
            </w:hyperlink>
          </w:p>
        </w:tc>
      </w:tr>
      <w:tr w:rsidR="002C36FB" w:rsidTr="002B7CD0">
        <w:trPr>
          <w:trHeight w:val="340"/>
        </w:trPr>
        <w:tc>
          <w:tcPr>
            <w:tcW w:w="2281" w:type="dxa"/>
          </w:tcPr>
          <w:p w:rsidR="002C36FB" w:rsidRDefault="002C36FB" w:rsidP="002C36F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84" w:type="dxa"/>
            <w:gridSpan w:val="2"/>
          </w:tcPr>
          <w:p w:rsidR="007B3F84" w:rsidRPr="007B3F84" w:rsidRDefault="007B3F84" w:rsidP="002C36FB">
            <w:pPr>
              <w:rPr>
                <w:b/>
              </w:rPr>
            </w:pPr>
            <w:r w:rsidRPr="007B3F84">
              <w:rPr>
                <w:b/>
              </w:rPr>
              <w:t>Nominuje komise rozhodčích SK SC ČSC</w:t>
            </w:r>
            <w:r w:rsidRPr="007B3F84">
              <w:rPr>
                <w:b/>
              </w:rPr>
              <w:t xml:space="preserve"> </w:t>
            </w:r>
          </w:p>
          <w:p w:rsidR="002C36FB" w:rsidRPr="00147B5D" w:rsidRDefault="002C36FB" w:rsidP="007B3F84">
            <w:pPr>
              <w:rPr>
                <w:color w:val="0000CC"/>
                <w:u w:val="single"/>
              </w:rPr>
            </w:pPr>
            <w:r>
              <w:sym w:font="Wingdings" w:char="F028"/>
            </w:r>
            <w:r>
              <w:t xml:space="preserve"> </w:t>
            </w:r>
            <w:r w:rsidRPr="00606544">
              <w:t xml:space="preserve"> </w:t>
            </w:r>
            <w:r w:rsidR="007B3F84">
              <w:t xml:space="preserve">                     </w:t>
            </w:r>
            <w:r>
              <w:t xml:space="preserve">, e-mail: </w:t>
            </w:r>
          </w:p>
        </w:tc>
      </w:tr>
      <w:tr w:rsidR="000367CA" w:rsidTr="000367CA">
        <w:trPr>
          <w:trHeight w:val="340"/>
        </w:trPr>
        <w:tc>
          <w:tcPr>
            <w:tcW w:w="2281" w:type="dxa"/>
            <w:vAlign w:val="center"/>
          </w:tcPr>
          <w:p w:rsidR="000367CA" w:rsidRDefault="000367CA" w:rsidP="000367CA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84" w:type="dxa"/>
            <w:gridSpan w:val="2"/>
            <w:vAlign w:val="center"/>
          </w:tcPr>
          <w:p w:rsidR="000367CA" w:rsidRPr="007B3F84" w:rsidRDefault="007B3F84" w:rsidP="002C36FB">
            <w:pPr>
              <w:rPr>
                <w:b/>
              </w:rPr>
            </w:pPr>
            <w:r w:rsidRPr="007B3F84">
              <w:rPr>
                <w:b/>
              </w:rPr>
              <w:t xml:space="preserve">Nominuje komise rozhodčích SK SC ČSC </w:t>
            </w:r>
          </w:p>
        </w:tc>
      </w:tr>
      <w:tr w:rsidR="000367CA" w:rsidTr="000367CA">
        <w:trPr>
          <w:trHeight w:val="340"/>
        </w:trPr>
        <w:tc>
          <w:tcPr>
            <w:tcW w:w="2281" w:type="dxa"/>
            <w:vAlign w:val="center"/>
          </w:tcPr>
          <w:p w:rsidR="000367CA" w:rsidRDefault="000367CA" w:rsidP="000367CA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84" w:type="dxa"/>
            <w:gridSpan w:val="2"/>
            <w:vAlign w:val="center"/>
          </w:tcPr>
          <w:p w:rsidR="00473AC1" w:rsidRDefault="002C36FB" w:rsidP="002C36FB">
            <w:r>
              <w:t>dtto</w:t>
            </w:r>
          </w:p>
        </w:tc>
      </w:tr>
      <w:tr w:rsidR="00A2017B" w:rsidTr="0060505E">
        <w:trPr>
          <w:trHeight w:val="340"/>
        </w:trPr>
        <w:tc>
          <w:tcPr>
            <w:tcW w:w="2281" w:type="dxa"/>
            <w:vAlign w:val="center"/>
          </w:tcPr>
          <w:p w:rsidR="00A2017B" w:rsidRDefault="00A2017B" w:rsidP="0060505E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84" w:type="dxa"/>
            <w:gridSpan w:val="2"/>
            <w:vAlign w:val="center"/>
          </w:tcPr>
          <w:p w:rsidR="00473AC1" w:rsidRDefault="00D26505" w:rsidP="0060505E">
            <w:r>
              <w:t xml:space="preserve">Dodá </w:t>
            </w:r>
            <w:r w:rsidR="00DB5E06">
              <w:t xml:space="preserve">technický </w:t>
            </w:r>
            <w:r>
              <w:t>pořadatel</w:t>
            </w:r>
          </w:p>
        </w:tc>
      </w:tr>
      <w:tr w:rsidR="00475C1B" w:rsidTr="002B7CD0">
        <w:trPr>
          <w:trHeight w:val="340"/>
        </w:trPr>
        <w:tc>
          <w:tcPr>
            <w:tcW w:w="2281" w:type="dxa"/>
            <w:vAlign w:val="bottom"/>
          </w:tcPr>
          <w:p w:rsidR="00475C1B" w:rsidRDefault="00475C1B" w:rsidP="005C525D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84" w:type="dxa"/>
            <w:gridSpan w:val="2"/>
            <w:vAlign w:val="bottom"/>
          </w:tcPr>
          <w:p w:rsidR="00475C1B" w:rsidRDefault="0056540F" w:rsidP="005C525D">
            <w:r w:rsidRPr="002505C0">
              <w:rPr>
                <w:rFonts w:cs="Arial"/>
                <w:bCs/>
              </w:rPr>
              <w:t xml:space="preserve">Hraje se systémem </w:t>
            </w:r>
            <w:r>
              <w:rPr>
                <w:rFonts w:cs="Arial"/>
                <w:bCs/>
              </w:rPr>
              <w:t>ve 2 skupinác</w:t>
            </w:r>
            <w:r w:rsidR="00BC6F14">
              <w:rPr>
                <w:rFonts w:cs="Arial"/>
                <w:bCs/>
              </w:rPr>
              <w:t>h podle pořadí zápasů v příloze a STS.</w:t>
            </w:r>
          </w:p>
        </w:tc>
      </w:tr>
      <w:tr w:rsidR="00565BCF" w:rsidTr="00F6798D">
        <w:trPr>
          <w:trHeight w:val="340"/>
        </w:trPr>
        <w:tc>
          <w:tcPr>
            <w:tcW w:w="2281" w:type="dxa"/>
          </w:tcPr>
          <w:p w:rsidR="00565BCF" w:rsidRPr="00B83D05" w:rsidRDefault="00565BCF" w:rsidP="0056540F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84" w:type="dxa"/>
            <w:gridSpan w:val="2"/>
          </w:tcPr>
          <w:p w:rsidR="00556E0D" w:rsidRPr="007B3F84" w:rsidRDefault="00556E0D" w:rsidP="006F61CB">
            <w:pPr>
              <w:rPr>
                <w:rFonts w:cs="Arial"/>
              </w:rPr>
            </w:pPr>
            <w:r w:rsidRPr="00880451">
              <w:rPr>
                <w:rFonts w:cs="Arial"/>
              </w:rPr>
              <w:t xml:space="preserve">Průměrný počet </w:t>
            </w:r>
            <w:r w:rsidRPr="007B3F84">
              <w:rPr>
                <w:rFonts w:cs="Arial"/>
                <w:u w:val="single"/>
              </w:rPr>
              <w:t>startujících</w:t>
            </w:r>
            <w:r w:rsidRPr="007B3F84">
              <w:rPr>
                <w:rFonts w:cs="Arial"/>
              </w:rPr>
              <w:t xml:space="preserve"> družstev </w:t>
            </w:r>
            <w:r w:rsidR="00F84458" w:rsidRPr="007B3F84">
              <w:rPr>
                <w:rFonts w:cs="Arial"/>
              </w:rPr>
              <w:t>na 1</w:t>
            </w:r>
            <w:r w:rsidR="001637A7" w:rsidRPr="007B3F84">
              <w:rPr>
                <w:rFonts w:cs="Arial"/>
              </w:rPr>
              <w:t xml:space="preserve"> kvalifikačním turnaji:</w:t>
            </w:r>
          </w:p>
          <w:p w:rsidR="00556E0D" w:rsidRPr="007B3F84" w:rsidRDefault="00556E0D" w:rsidP="006F61CB">
            <w:pPr>
              <w:rPr>
                <w:rFonts w:cs="Arial"/>
              </w:rPr>
            </w:pPr>
            <w:r w:rsidRPr="007B3F84">
              <w:rPr>
                <w:rFonts w:cs="Arial"/>
              </w:rPr>
              <w:t xml:space="preserve">Čechy – </w:t>
            </w:r>
            <w:r w:rsidR="00CB78FA" w:rsidRPr="007B3F84">
              <w:rPr>
                <w:rFonts w:cs="Arial"/>
              </w:rPr>
              <w:t xml:space="preserve">cca </w:t>
            </w:r>
            <w:r w:rsidR="007E64C8" w:rsidRPr="007B3F84">
              <w:rPr>
                <w:rFonts w:cs="Arial"/>
              </w:rPr>
              <w:t>5</w:t>
            </w:r>
            <w:r w:rsidR="00BB2D92" w:rsidRPr="007B3F84">
              <w:rPr>
                <w:rFonts w:cs="Arial"/>
              </w:rPr>
              <w:t xml:space="preserve"> </w:t>
            </w:r>
            <w:r w:rsidR="007E64C8" w:rsidRPr="007B3F84">
              <w:rPr>
                <w:rFonts w:cs="Arial"/>
              </w:rPr>
              <w:t xml:space="preserve">družstev </w:t>
            </w:r>
            <w:r w:rsidRPr="007B3F84">
              <w:rPr>
                <w:rFonts w:cs="Arial"/>
              </w:rPr>
              <w:t>(</w:t>
            </w:r>
            <w:r w:rsidR="00BB2D92" w:rsidRPr="007B3F84">
              <w:rPr>
                <w:rFonts w:cs="Arial"/>
              </w:rPr>
              <w:t>4</w:t>
            </w:r>
            <w:r w:rsidRPr="007B3F84">
              <w:rPr>
                <w:rFonts w:cs="Arial"/>
              </w:rPr>
              <w:t xml:space="preserve"> turnaj</w:t>
            </w:r>
            <w:r w:rsidR="00BC224F" w:rsidRPr="007B3F84">
              <w:rPr>
                <w:rFonts w:cs="Arial"/>
              </w:rPr>
              <w:t>e</w:t>
            </w:r>
            <w:r w:rsidRPr="007B3F84">
              <w:rPr>
                <w:rFonts w:cs="Arial"/>
              </w:rPr>
              <w:t xml:space="preserve">); Morava – </w:t>
            </w:r>
            <w:r w:rsidR="00CB78FA" w:rsidRPr="007B3F84">
              <w:rPr>
                <w:rFonts w:cs="Arial"/>
              </w:rPr>
              <w:t xml:space="preserve">cca </w:t>
            </w:r>
            <w:r w:rsidR="007E64C8" w:rsidRPr="007B3F84">
              <w:rPr>
                <w:rFonts w:cs="Arial"/>
              </w:rPr>
              <w:t>8</w:t>
            </w:r>
            <w:r w:rsidR="00CB78FA" w:rsidRPr="007B3F84">
              <w:rPr>
                <w:rFonts w:cs="Arial"/>
              </w:rPr>
              <w:t xml:space="preserve"> družstev</w:t>
            </w:r>
            <w:r w:rsidRPr="007B3F84">
              <w:rPr>
                <w:rFonts w:cs="Arial"/>
              </w:rPr>
              <w:t xml:space="preserve"> (</w:t>
            </w:r>
            <w:r w:rsidR="001C26AF" w:rsidRPr="007B3F84">
              <w:rPr>
                <w:rFonts w:cs="Arial"/>
              </w:rPr>
              <w:t>4</w:t>
            </w:r>
            <w:r w:rsidRPr="007B3F84">
              <w:rPr>
                <w:rFonts w:cs="Arial"/>
              </w:rPr>
              <w:t xml:space="preserve"> turnaj</w:t>
            </w:r>
            <w:r w:rsidR="001C26AF" w:rsidRPr="007B3F84">
              <w:rPr>
                <w:rFonts w:cs="Arial"/>
              </w:rPr>
              <w:t>e</w:t>
            </w:r>
            <w:r w:rsidRPr="007B3F84">
              <w:rPr>
                <w:rFonts w:cs="Arial"/>
              </w:rPr>
              <w:t>).</w:t>
            </w:r>
          </w:p>
          <w:p w:rsidR="00F6798D" w:rsidRPr="007B3F84" w:rsidRDefault="00CB78FA" w:rsidP="006F61CB">
            <w:pPr>
              <w:rPr>
                <w:rFonts w:cs="Arial"/>
              </w:rPr>
            </w:pPr>
            <w:r w:rsidRPr="007B3F84">
              <w:rPr>
                <w:rFonts w:cs="Arial"/>
              </w:rPr>
              <w:t xml:space="preserve">Koeficient </w:t>
            </w:r>
            <w:r w:rsidR="00F6798D" w:rsidRPr="007B3F84">
              <w:rPr>
                <w:rFonts w:cs="Arial"/>
              </w:rPr>
              <w:t>pro nominaci družstev</w:t>
            </w:r>
            <w:r w:rsidR="00880451" w:rsidRPr="007B3F84">
              <w:rPr>
                <w:rFonts w:cs="Arial"/>
              </w:rPr>
              <w:t xml:space="preserve"> do semifinále</w:t>
            </w:r>
            <w:r w:rsidR="00F6798D" w:rsidRPr="007B3F84">
              <w:rPr>
                <w:rFonts w:cs="Arial"/>
              </w:rPr>
              <w:t xml:space="preserve"> je</w:t>
            </w:r>
            <w:r w:rsidR="001637A7" w:rsidRPr="007B3F84">
              <w:rPr>
                <w:rFonts w:cs="Arial"/>
              </w:rPr>
              <w:t>:</w:t>
            </w:r>
          </w:p>
          <w:p w:rsidR="00736D64" w:rsidRPr="007B3F84" w:rsidRDefault="006132D0" w:rsidP="006F61CB">
            <w:pPr>
              <w:rPr>
                <w:rFonts w:cs="Arial"/>
              </w:rPr>
            </w:pPr>
            <w:r w:rsidRPr="007B3F84">
              <w:rPr>
                <w:rFonts w:cs="Arial"/>
              </w:rPr>
              <w:t xml:space="preserve">pro Čechy </w:t>
            </w:r>
            <w:r w:rsidR="006772B3" w:rsidRPr="007B3F84">
              <w:rPr>
                <w:rFonts w:cs="Arial"/>
              </w:rPr>
              <w:t xml:space="preserve">= </w:t>
            </w:r>
            <w:r w:rsidR="007E64C8" w:rsidRPr="007B3F84">
              <w:rPr>
                <w:rFonts w:cs="Arial"/>
              </w:rPr>
              <w:t>3</w:t>
            </w:r>
            <w:r w:rsidR="00F84458" w:rsidRPr="007B3F84">
              <w:rPr>
                <w:rFonts w:cs="Arial"/>
              </w:rPr>
              <w:t>,3</w:t>
            </w:r>
            <w:r w:rsidR="007E64C8" w:rsidRPr="007B3F84">
              <w:rPr>
                <w:rFonts w:cs="Arial"/>
              </w:rPr>
              <w:t>33</w:t>
            </w:r>
            <w:r w:rsidR="001417A3" w:rsidRPr="007B3F84">
              <w:rPr>
                <w:rFonts w:cs="Arial"/>
              </w:rPr>
              <w:t xml:space="preserve"> a pro Moravu =</w:t>
            </w:r>
            <w:r w:rsidR="006772B3" w:rsidRPr="007B3F84">
              <w:rPr>
                <w:rFonts w:cs="Arial"/>
              </w:rPr>
              <w:t xml:space="preserve"> </w:t>
            </w:r>
            <w:r w:rsidR="007E64C8" w:rsidRPr="007B3F84">
              <w:rPr>
                <w:rFonts w:cs="Arial"/>
              </w:rPr>
              <w:t>6</w:t>
            </w:r>
            <w:r w:rsidR="00F84458" w:rsidRPr="007B3F84">
              <w:rPr>
                <w:rFonts w:cs="Arial"/>
              </w:rPr>
              <w:t>,6</w:t>
            </w:r>
            <w:r w:rsidR="007E64C8" w:rsidRPr="007B3F84">
              <w:rPr>
                <w:rFonts w:cs="Arial"/>
              </w:rPr>
              <w:t>67</w:t>
            </w:r>
          </w:p>
          <w:p w:rsidR="006F61CB" w:rsidRPr="00C4137C" w:rsidRDefault="006132D0" w:rsidP="001C26AF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</w:rPr>
              <w:t xml:space="preserve">= </w:t>
            </w:r>
            <w:r w:rsidR="001637A7" w:rsidRPr="00880451">
              <w:rPr>
                <w:rFonts w:cs="Arial"/>
                <w:b/>
              </w:rPr>
              <w:t xml:space="preserve">oblasti Čech </w:t>
            </w:r>
            <w:r w:rsidR="006F61CB" w:rsidRPr="00880451">
              <w:rPr>
                <w:rFonts w:cs="Arial"/>
                <w:b/>
              </w:rPr>
              <w:t>postupuj</w:t>
            </w:r>
            <w:r w:rsidR="00BB2D92">
              <w:rPr>
                <w:rFonts w:cs="Arial"/>
                <w:b/>
              </w:rPr>
              <w:t>í</w:t>
            </w:r>
            <w:r w:rsidR="006F61CB" w:rsidRPr="00880451">
              <w:rPr>
                <w:rFonts w:cs="Arial"/>
                <w:b/>
              </w:rPr>
              <w:t xml:space="preserve"> do semifinále </w:t>
            </w:r>
            <w:r w:rsidR="001C26AF">
              <w:rPr>
                <w:rFonts w:cs="Arial"/>
                <w:b/>
              </w:rPr>
              <w:t>3</w:t>
            </w:r>
            <w:r w:rsidR="001637A7" w:rsidRPr="00880451">
              <w:rPr>
                <w:rFonts w:cs="Arial"/>
                <w:b/>
              </w:rPr>
              <w:t xml:space="preserve"> </w:t>
            </w:r>
            <w:r w:rsidR="006F61CB" w:rsidRPr="00880451">
              <w:rPr>
                <w:rFonts w:cs="Arial"/>
                <w:b/>
              </w:rPr>
              <w:t>družst</w:t>
            </w:r>
            <w:r w:rsidR="00BB0BB2">
              <w:rPr>
                <w:rFonts w:cs="Arial"/>
                <w:b/>
              </w:rPr>
              <w:t>va</w:t>
            </w:r>
            <w:r w:rsidR="004E7675" w:rsidRPr="00880451">
              <w:rPr>
                <w:rFonts w:cs="Arial"/>
                <w:b/>
              </w:rPr>
              <w:t xml:space="preserve"> a z Moravy </w:t>
            </w:r>
            <w:r w:rsidR="001C26AF">
              <w:rPr>
                <w:rFonts w:cs="Arial"/>
                <w:b/>
              </w:rPr>
              <w:t>7</w:t>
            </w:r>
            <w:r w:rsidR="004E7675" w:rsidRPr="00880451">
              <w:rPr>
                <w:rFonts w:cs="Arial"/>
                <w:b/>
              </w:rPr>
              <w:t xml:space="preserve"> </w:t>
            </w:r>
            <w:r w:rsidR="00C4137C" w:rsidRPr="00880451">
              <w:rPr>
                <w:rFonts w:cs="Arial"/>
                <w:b/>
              </w:rPr>
              <w:t>družstev.</w:t>
            </w:r>
          </w:p>
        </w:tc>
      </w:tr>
      <w:tr w:rsidR="0056540F" w:rsidTr="0056540F">
        <w:trPr>
          <w:trHeight w:val="340"/>
        </w:trPr>
        <w:tc>
          <w:tcPr>
            <w:tcW w:w="2281" w:type="dxa"/>
          </w:tcPr>
          <w:p w:rsidR="0056540F" w:rsidRPr="00B83D05" w:rsidRDefault="0056540F" w:rsidP="0056540F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3886" w:type="dxa"/>
          </w:tcPr>
          <w:p w:rsidR="0056540F" w:rsidRPr="007B3F84" w:rsidRDefault="0056540F" w:rsidP="0056540F">
            <w:pPr>
              <w:rPr>
                <w:rFonts w:cs="Arial"/>
                <w:sz w:val="20"/>
                <w:u w:val="single"/>
              </w:rPr>
            </w:pPr>
            <w:r w:rsidRPr="007B3F84">
              <w:rPr>
                <w:rFonts w:cs="Arial"/>
                <w:sz w:val="20"/>
                <w:u w:val="single"/>
              </w:rPr>
              <w:t>Základní skupina „A“:</w:t>
            </w:r>
          </w:p>
          <w:p w:rsidR="0073222C" w:rsidRPr="007B3F84" w:rsidRDefault="0073222C" w:rsidP="0073222C">
            <w:pPr>
              <w:rPr>
                <w:rFonts w:cs="Arial"/>
                <w:b/>
                <w:sz w:val="20"/>
              </w:rPr>
            </w:pPr>
            <w:bookmarkStart w:id="0" w:name="OLE_LINK9"/>
            <w:bookmarkStart w:id="1" w:name="OLE_LINK10"/>
            <w:r w:rsidRPr="007B3F84">
              <w:rPr>
                <w:rFonts w:cs="Arial"/>
                <w:b/>
                <w:sz w:val="20"/>
                <w:lang w:eastAsia="cs-CZ" w:bidi="ar-SA"/>
              </w:rPr>
              <w:t xml:space="preserve">START Plzeň </w:t>
            </w:r>
            <w:r w:rsidRPr="007B3F84">
              <w:rPr>
                <w:rFonts w:cs="Arial"/>
                <w:sz w:val="20"/>
                <w:lang w:eastAsia="cs-CZ" w:bidi="ar-SA"/>
              </w:rPr>
              <w:t>- 1. místo Čechy</w:t>
            </w:r>
          </w:p>
          <w:p w:rsidR="007B3F84" w:rsidRPr="007B3F84" w:rsidRDefault="007B3F84" w:rsidP="007B3F84">
            <w:pPr>
              <w:rPr>
                <w:rFonts w:cs="Arial"/>
                <w:b/>
                <w:sz w:val="20"/>
                <w:lang w:eastAsia="cs-CZ" w:bidi="ar-SA"/>
              </w:rPr>
            </w:pPr>
            <w:r w:rsidRPr="007B3F84">
              <w:rPr>
                <w:rFonts w:cs="Arial"/>
                <w:b/>
                <w:sz w:val="20"/>
                <w:lang w:eastAsia="cs-CZ" w:bidi="ar-SA"/>
              </w:rPr>
              <w:t xml:space="preserve">Sokol Šitbořice 1 </w:t>
            </w:r>
            <w:r w:rsidRPr="007B3F84">
              <w:rPr>
                <w:rFonts w:cs="Arial"/>
                <w:sz w:val="20"/>
                <w:lang w:eastAsia="cs-CZ" w:bidi="ar-SA"/>
              </w:rPr>
              <w:t>- 1. místo Morava</w:t>
            </w:r>
          </w:p>
          <w:p w:rsidR="0073222C" w:rsidRPr="007B3F84" w:rsidRDefault="0073222C" w:rsidP="0073222C">
            <w:pPr>
              <w:rPr>
                <w:rFonts w:cs="Arial"/>
                <w:sz w:val="20"/>
                <w:lang w:eastAsia="cs-CZ" w:bidi="ar-SA"/>
              </w:rPr>
            </w:pPr>
            <w:r w:rsidRPr="007B3F84">
              <w:rPr>
                <w:rFonts w:cs="Arial"/>
                <w:b/>
                <w:sz w:val="20"/>
                <w:lang w:eastAsia="cs-CZ" w:bidi="ar-SA"/>
              </w:rPr>
              <w:t>Liberec-Chrastava</w:t>
            </w:r>
            <w:r w:rsidRPr="007B3F84">
              <w:rPr>
                <w:rFonts w:cs="Arial"/>
                <w:sz w:val="20"/>
                <w:lang w:eastAsia="cs-CZ" w:bidi="ar-SA"/>
              </w:rPr>
              <w:t xml:space="preserve"> - 3. místo Čechy</w:t>
            </w:r>
          </w:p>
          <w:p w:rsidR="007B3F84" w:rsidRPr="007B3F84" w:rsidRDefault="007B3F84" w:rsidP="007B3F84">
            <w:pPr>
              <w:rPr>
                <w:rFonts w:cs="Arial"/>
                <w:b/>
                <w:sz w:val="20"/>
                <w:lang w:eastAsia="cs-CZ" w:bidi="ar-SA"/>
              </w:rPr>
            </w:pPr>
            <w:r w:rsidRPr="007B3F84">
              <w:rPr>
                <w:rFonts w:cs="Arial"/>
                <w:b/>
                <w:sz w:val="20"/>
                <w:lang w:eastAsia="cs-CZ" w:bidi="ar-SA"/>
              </w:rPr>
              <w:t xml:space="preserve">MILO Olomouc 2 </w:t>
            </w:r>
            <w:r w:rsidRPr="007B3F84">
              <w:rPr>
                <w:rFonts w:cs="Arial"/>
                <w:sz w:val="20"/>
                <w:lang w:eastAsia="cs-CZ" w:bidi="ar-SA"/>
              </w:rPr>
              <w:t>- 5. místo Morava</w:t>
            </w:r>
          </w:p>
          <w:p w:rsidR="002F5658" w:rsidRPr="007B3F84" w:rsidRDefault="002F5658" w:rsidP="0073222C">
            <w:pPr>
              <w:rPr>
                <w:rFonts w:cs="Arial"/>
                <w:sz w:val="20"/>
                <w:lang w:eastAsia="cs-CZ" w:bidi="ar-SA"/>
              </w:rPr>
            </w:pPr>
            <w:r w:rsidRPr="007B3F84">
              <w:rPr>
                <w:rFonts w:cs="Arial"/>
                <w:b/>
                <w:sz w:val="20"/>
                <w:lang w:eastAsia="cs-CZ" w:bidi="ar-SA"/>
              </w:rPr>
              <w:t>Sokol Zlín Prštné 2</w:t>
            </w:r>
            <w:r w:rsidRPr="007B3F84">
              <w:rPr>
                <w:rFonts w:cs="Arial"/>
                <w:sz w:val="20"/>
                <w:lang w:eastAsia="cs-CZ" w:bidi="ar-SA"/>
              </w:rPr>
              <w:t>– 7. místo Morava</w:t>
            </w:r>
            <w:bookmarkEnd w:id="0"/>
            <w:bookmarkEnd w:id="1"/>
          </w:p>
        </w:tc>
        <w:tc>
          <w:tcPr>
            <w:tcW w:w="3898" w:type="dxa"/>
          </w:tcPr>
          <w:p w:rsidR="0056540F" w:rsidRPr="007B3F84" w:rsidRDefault="0056540F" w:rsidP="0056540F">
            <w:pPr>
              <w:rPr>
                <w:rFonts w:cs="Arial"/>
                <w:sz w:val="20"/>
                <w:u w:val="single"/>
              </w:rPr>
            </w:pPr>
            <w:r w:rsidRPr="007B3F84">
              <w:rPr>
                <w:rFonts w:cs="Arial"/>
                <w:sz w:val="20"/>
                <w:u w:val="single"/>
              </w:rPr>
              <w:t>Základní skupina „B“:</w:t>
            </w:r>
          </w:p>
          <w:p w:rsidR="007B3F84" w:rsidRPr="007B3F84" w:rsidRDefault="007B3F84" w:rsidP="007B3F84">
            <w:pPr>
              <w:rPr>
                <w:rFonts w:cs="Arial"/>
                <w:sz w:val="20"/>
                <w:lang w:eastAsia="cs-CZ" w:bidi="ar-SA"/>
              </w:rPr>
            </w:pPr>
            <w:bookmarkStart w:id="2" w:name="OLE_LINK11"/>
            <w:bookmarkStart w:id="3" w:name="OLE_LINK13"/>
            <w:bookmarkStart w:id="4" w:name="OLE_LINK12"/>
            <w:r w:rsidRPr="007B3F84">
              <w:rPr>
                <w:rFonts w:cs="Arial"/>
                <w:b/>
                <w:sz w:val="20"/>
                <w:lang w:eastAsia="cs-CZ" w:bidi="ar-SA"/>
              </w:rPr>
              <w:t xml:space="preserve">Sokol Šitbořice 2 </w:t>
            </w:r>
            <w:r w:rsidRPr="007B3F84">
              <w:rPr>
                <w:rFonts w:cs="Arial"/>
                <w:sz w:val="20"/>
                <w:lang w:eastAsia="cs-CZ" w:bidi="ar-SA"/>
              </w:rPr>
              <w:t>- 2. místo Morava</w:t>
            </w:r>
          </w:p>
          <w:p w:rsidR="0073222C" w:rsidRPr="007B3F84" w:rsidRDefault="0073222C" w:rsidP="0073222C">
            <w:pPr>
              <w:rPr>
                <w:rFonts w:cs="Arial"/>
                <w:sz w:val="20"/>
                <w:lang w:eastAsia="cs-CZ" w:bidi="ar-SA"/>
              </w:rPr>
            </w:pPr>
            <w:r w:rsidRPr="007B3F84">
              <w:rPr>
                <w:rFonts w:cs="Arial"/>
                <w:b/>
                <w:sz w:val="20"/>
                <w:lang w:eastAsia="cs-CZ" w:bidi="ar-SA"/>
              </w:rPr>
              <w:t>Spartak Chrastava</w:t>
            </w:r>
            <w:r w:rsidRPr="007B3F84">
              <w:rPr>
                <w:rFonts w:cs="Arial"/>
                <w:sz w:val="20"/>
                <w:lang w:eastAsia="cs-CZ" w:bidi="ar-SA"/>
              </w:rPr>
              <w:t xml:space="preserve"> - 2. místo Čechy</w:t>
            </w:r>
          </w:p>
          <w:p w:rsidR="0073222C" w:rsidRPr="007B3F84" w:rsidRDefault="0073222C" w:rsidP="0073222C">
            <w:pPr>
              <w:rPr>
                <w:rFonts w:cs="Arial"/>
                <w:sz w:val="20"/>
                <w:lang w:eastAsia="cs-CZ" w:bidi="ar-SA"/>
              </w:rPr>
            </w:pPr>
            <w:r w:rsidRPr="007B3F84">
              <w:rPr>
                <w:rFonts w:cs="Arial"/>
                <w:b/>
                <w:sz w:val="20"/>
                <w:lang w:eastAsia="cs-CZ" w:bidi="ar-SA"/>
              </w:rPr>
              <w:t>Sokol Zlín Prštné 1</w:t>
            </w:r>
            <w:r w:rsidRPr="007B3F84">
              <w:rPr>
                <w:rFonts w:cs="Arial"/>
                <w:sz w:val="20"/>
                <w:lang w:eastAsia="cs-CZ" w:bidi="ar-SA"/>
              </w:rPr>
              <w:t>– 3. místo Morava</w:t>
            </w:r>
          </w:p>
          <w:p w:rsidR="007B3F84" w:rsidRPr="007B3F84" w:rsidRDefault="007B3F84" w:rsidP="007B3F84">
            <w:pPr>
              <w:rPr>
                <w:rFonts w:cs="Arial"/>
                <w:b/>
                <w:sz w:val="20"/>
              </w:rPr>
            </w:pPr>
            <w:r w:rsidRPr="007B3F84">
              <w:rPr>
                <w:rFonts w:cs="Arial"/>
                <w:b/>
                <w:sz w:val="20"/>
                <w:lang w:eastAsia="cs-CZ" w:bidi="ar-SA"/>
              </w:rPr>
              <w:t xml:space="preserve">MILO Olomouc 1 </w:t>
            </w:r>
            <w:r w:rsidRPr="007B3F84">
              <w:rPr>
                <w:rFonts w:cs="Arial"/>
                <w:sz w:val="20"/>
                <w:lang w:eastAsia="cs-CZ" w:bidi="ar-SA"/>
              </w:rPr>
              <w:t>- 4. místo Morava</w:t>
            </w:r>
          </w:p>
          <w:p w:rsidR="00E34312" w:rsidRPr="007B3F84" w:rsidRDefault="0073222C" w:rsidP="0073222C">
            <w:pPr>
              <w:rPr>
                <w:rFonts w:cs="Arial"/>
                <w:b/>
                <w:sz w:val="20"/>
                <w:lang w:eastAsia="cs-CZ" w:bidi="ar-SA"/>
              </w:rPr>
            </w:pPr>
            <w:r w:rsidRPr="007B3F84">
              <w:rPr>
                <w:rFonts w:cs="Arial"/>
                <w:b/>
                <w:sz w:val="20"/>
                <w:lang w:eastAsia="cs-CZ" w:bidi="ar-SA"/>
              </w:rPr>
              <w:t xml:space="preserve">Sokol Šitbořice 3 </w:t>
            </w:r>
            <w:r w:rsidRPr="007B3F84">
              <w:rPr>
                <w:rFonts w:cs="Arial"/>
                <w:sz w:val="20"/>
                <w:lang w:eastAsia="cs-CZ" w:bidi="ar-SA"/>
              </w:rPr>
              <w:t>- 6. místo Morava</w:t>
            </w:r>
            <w:bookmarkEnd w:id="2"/>
            <w:bookmarkEnd w:id="3"/>
            <w:bookmarkEnd w:id="4"/>
          </w:p>
        </w:tc>
      </w:tr>
      <w:tr w:rsidR="001E01C9" w:rsidTr="00361AE9">
        <w:trPr>
          <w:trHeight w:val="340"/>
        </w:trPr>
        <w:tc>
          <w:tcPr>
            <w:tcW w:w="2281" w:type="dxa"/>
            <w:vAlign w:val="bottom"/>
          </w:tcPr>
          <w:p w:rsidR="001E01C9" w:rsidRDefault="001E01C9" w:rsidP="001E01C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84" w:type="dxa"/>
            <w:gridSpan w:val="2"/>
            <w:vAlign w:val="bottom"/>
          </w:tcPr>
          <w:p w:rsidR="001E01C9" w:rsidRPr="00715961" w:rsidRDefault="001E01C9" w:rsidP="001C26AF">
            <w:r w:rsidRPr="00715961">
              <w:t xml:space="preserve">Platná licence ČSC pro rok </w:t>
            </w:r>
            <w:r w:rsidR="00FA1A3E">
              <w:rPr>
                <w:bCs/>
              </w:rPr>
              <w:t>202</w:t>
            </w:r>
            <w:r w:rsidR="001C26AF">
              <w:rPr>
                <w:bCs/>
              </w:rPr>
              <w:t>6</w:t>
            </w:r>
            <w:r>
              <w:rPr>
                <w:bCs/>
              </w:rPr>
              <w:t>.</w:t>
            </w:r>
          </w:p>
        </w:tc>
      </w:tr>
      <w:tr w:rsidR="001E01C9" w:rsidTr="00361AE9">
        <w:trPr>
          <w:trHeight w:val="340"/>
        </w:trPr>
        <w:tc>
          <w:tcPr>
            <w:tcW w:w="2281" w:type="dxa"/>
            <w:vAlign w:val="bottom"/>
          </w:tcPr>
          <w:p w:rsidR="001E01C9" w:rsidRPr="00B83D05" w:rsidRDefault="001E01C9" w:rsidP="001E01C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84" w:type="dxa"/>
            <w:gridSpan w:val="2"/>
            <w:vAlign w:val="bottom"/>
          </w:tcPr>
          <w:p w:rsidR="001E01C9" w:rsidRDefault="001E01C9" w:rsidP="001E01C9">
            <w:r>
              <w:t>Samostatná příloha tohoto rozpisu.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Pr="00B83D05" w:rsidRDefault="00446A85" w:rsidP="005C525D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7E7839" w:rsidRDefault="007B3F84" w:rsidP="00DC06D8">
            <w:pPr>
              <w:rPr>
                <w:b/>
              </w:rPr>
            </w:pPr>
            <w:r>
              <w:rPr>
                <w:b/>
              </w:rPr>
              <w:t>5</w:t>
            </w:r>
            <w:r w:rsidR="0060505E">
              <w:rPr>
                <w:b/>
              </w:rPr>
              <w:t>00,- Kč</w:t>
            </w:r>
            <w:r w:rsidR="00DC06D8">
              <w:rPr>
                <w:b/>
              </w:rPr>
              <w:t xml:space="preserve"> za každé startující družstvo</w:t>
            </w:r>
          </w:p>
        </w:tc>
      </w:tr>
      <w:tr w:rsidR="00631CA2" w:rsidTr="00D95D1F">
        <w:trPr>
          <w:trHeight w:val="340"/>
        </w:trPr>
        <w:tc>
          <w:tcPr>
            <w:tcW w:w="2281" w:type="dxa"/>
            <w:vAlign w:val="bottom"/>
          </w:tcPr>
          <w:p w:rsidR="00631CA2" w:rsidRPr="00B83D05" w:rsidRDefault="00631CA2" w:rsidP="00631CA2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84" w:type="dxa"/>
            <w:gridSpan w:val="2"/>
            <w:vAlign w:val="center"/>
          </w:tcPr>
          <w:p w:rsidR="00631CA2" w:rsidRDefault="00631CA2" w:rsidP="00631CA2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  <w:vAlign w:val="bottom"/>
          </w:tcPr>
          <w:p w:rsidR="00446A85" w:rsidRDefault="00446A85" w:rsidP="005C525D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84" w:type="dxa"/>
            <w:gridSpan w:val="2"/>
            <w:vAlign w:val="bottom"/>
          </w:tcPr>
          <w:p w:rsidR="00446A85" w:rsidRPr="00325FF6" w:rsidRDefault="00446A85" w:rsidP="005C525D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</w:tcPr>
          <w:p w:rsidR="00446A85" w:rsidRPr="00B83D05" w:rsidRDefault="00446A85" w:rsidP="00B83D05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84" w:type="dxa"/>
            <w:gridSpan w:val="2"/>
          </w:tcPr>
          <w:p w:rsidR="00446A85" w:rsidRDefault="00446A85" w:rsidP="00CF649E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446A85" w:rsidTr="002B7CD0">
        <w:trPr>
          <w:trHeight w:val="340"/>
        </w:trPr>
        <w:tc>
          <w:tcPr>
            <w:tcW w:w="2281" w:type="dxa"/>
          </w:tcPr>
          <w:p w:rsidR="00446A85" w:rsidRDefault="00446A85" w:rsidP="00D26505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84" w:type="dxa"/>
            <w:gridSpan w:val="2"/>
          </w:tcPr>
          <w:p w:rsidR="00446A85" w:rsidRDefault="00446A85" w:rsidP="002B7CD0">
            <w:pPr>
              <w:rPr>
                <w:szCs w:val="22"/>
              </w:rPr>
            </w:pPr>
            <w:r w:rsidRPr="00A92BF5">
              <w:rPr>
                <w:szCs w:val="22"/>
              </w:rPr>
              <w:t xml:space="preserve">Protokol s výsledky odešle pořadatel </w:t>
            </w:r>
            <w:r w:rsidR="00323D94">
              <w:rPr>
                <w:szCs w:val="22"/>
              </w:rPr>
              <w:t>neprodleně</w:t>
            </w:r>
            <w:r w:rsidRPr="00A92BF5">
              <w:rPr>
                <w:szCs w:val="22"/>
              </w:rPr>
              <w:t xml:space="preserve"> na STK SC ČSC.</w:t>
            </w:r>
          </w:p>
          <w:p w:rsidR="005321E2" w:rsidRPr="00457C80" w:rsidRDefault="005321E2" w:rsidP="001C26AF">
            <w:pPr>
              <w:rPr>
                <w:b/>
                <w:szCs w:val="22"/>
              </w:rPr>
            </w:pPr>
          </w:p>
        </w:tc>
      </w:tr>
    </w:tbl>
    <w:p w:rsidR="00656FF2" w:rsidRDefault="001C26AF" w:rsidP="001C26AF">
      <w:pPr>
        <w:jc w:val="center"/>
        <w:rPr>
          <w:b/>
          <w:sz w:val="24"/>
          <w:u w:val="single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23C00C5C" wp14:editId="19A6EFAE">
            <wp:extent cx="5196840" cy="567444"/>
            <wp:effectExtent l="0" t="0" r="381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68296" cy="5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C1A" w:rsidRPr="00181599" w:rsidRDefault="00246C1A" w:rsidP="00246C1A">
      <w:pPr>
        <w:rPr>
          <w:sz w:val="24"/>
        </w:rPr>
      </w:pPr>
      <w:r w:rsidRPr="002C0CDE">
        <w:rPr>
          <w:b/>
          <w:sz w:val="24"/>
          <w:u w:val="single"/>
        </w:rPr>
        <w:t>Pořadí zápasů</w:t>
      </w:r>
      <w:r>
        <w:rPr>
          <w:b/>
          <w:sz w:val="24"/>
          <w:u w:val="single"/>
        </w:rPr>
        <w:t xml:space="preserve">: ŽÁCI – </w:t>
      </w:r>
      <w:r w:rsidR="00521910">
        <w:rPr>
          <w:b/>
          <w:sz w:val="24"/>
          <w:u w:val="single"/>
        </w:rPr>
        <w:t>CZE-POHÁR</w:t>
      </w:r>
      <w:r>
        <w:rPr>
          <w:b/>
          <w:sz w:val="24"/>
          <w:u w:val="single"/>
        </w:rPr>
        <w:t xml:space="preserve"> – FINÁLE </w:t>
      </w:r>
      <w:r w:rsidR="00873164">
        <w:rPr>
          <w:b/>
          <w:sz w:val="24"/>
          <w:u w:val="single"/>
        </w:rPr>
        <w:t xml:space="preserve">- </w:t>
      </w:r>
      <w:r w:rsidR="00415885">
        <w:rPr>
          <w:b/>
          <w:sz w:val="24"/>
          <w:u w:val="single"/>
        </w:rPr>
        <w:t>Olomouc</w:t>
      </w:r>
      <w:r>
        <w:rPr>
          <w:b/>
          <w:sz w:val="24"/>
          <w:u w:val="single"/>
        </w:rPr>
        <w:t xml:space="preserve"> </w:t>
      </w:r>
      <w:r w:rsidR="00415885">
        <w:rPr>
          <w:b/>
          <w:sz w:val="24"/>
          <w:u w:val="single"/>
        </w:rPr>
        <w:t>2</w:t>
      </w:r>
      <w:r w:rsidR="001C26AF">
        <w:rPr>
          <w:b/>
          <w:sz w:val="24"/>
          <w:u w:val="single"/>
        </w:rPr>
        <w:t>5</w:t>
      </w:r>
      <w:r>
        <w:rPr>
          <w:b/>
          <w:sz w:val="24"/>
          <w:u w:val="single"/>
        </w:rPr>
        <w:t>.</w:t>
      </w:r>
      <w:r w:rsidR="00873164">
        <w:rPr>
          <w:b/>
          <w:sz w:val="24"/>
          <w:u w:val="single"/>
        </w:rPr>
        <w:t xml:space="preserve"> </w:t>
      </w:r>
      <w:r w:rsidR="00415885">
        <w:rPr>
          <w:b/>
          <w:sz w:val="24"/>
          <w:u w:val="single"/>
        </w:rPr>
        <w:t>4</w:t>
      </w:r>
      <w:r>
        <w:rPr>
          <w:b/>
          <w:sz w:val="24"/>
          <w:u w:val="single"/>
        </w:rPr>
        <w:t>.</w:t>
      </w:r>
      <w:r w:rsidR="00873164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20</w:t>
      </w:r>
      <w:r w:rsidR="00415885">
        <w:rPr>
          <w:b/>
          <w:sz w:val="24"/>
          <w:u w:val="single"/>
        </w:rPr>
        <w:t>2</w:t>
      </w:r>
      <w:r w:rsidR="001C26AF">
        <w:rPr>
          <w:b/>
          <w:sz w:val="24"/>
          <w:u w:val="single"/>
        </w:rPr>
        <w:t>6</w:t>
      </w:r>
      <w:r w:rsidRPr="002C0CDE">
        <w:rPr>
          <w:b/>
          <w:sz w:val="24"/>
          <w:u w:val="single"/>
        </w:rPr>
        <w:t xml:space="preserve"> </w:t>
      </w:r>
    </w:p>
    <w:p w:rsidR="00325FF6" w:rsidRDefault="00325FF6">
      <w:pPr>
        <w:rPr>
          <w:sz w:val="14"/>
        </w:rPr>
      </w:pPr>
    </w:p>
    <w:tbl>
      <w:tblPr>
        <w:tblW w:w="984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12"/>
        <w:gridCol w:w="2487"/>
        <w:gridCol w:w="240"/>
        <w:gridCol w:w="2380"/>
        <w:gridCol w:w="1272"/>
        <w:gridCol w:w="1134"/>
        <w:gridCol w:w="1417"/>
      </w:tblGrid>
      <w:tr w:rsidR="00ED71FB" w:rsidTr="00F6798D">
        <w:trPr>
          <w:trHeight w:val="28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  <w:hideMark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/>
              </w:rPr>
            </w:pPr>
            <w:proofErr w:type="spellStart"/>
            <w:r>
              <w:rPr>
                <w:rFonts w:cs="Arial"/>
                <w:b/>
                <w:bCs/>
                <w:sz w:val="20"/>
                <w:szCs w:val="22"/>
                <w:lang w:eastAsia="cs-CZ"/>
              </w:rPr>
              <w:t>Poř</w:t>
            </w:r>
            <w:proofErr w:type="spellEnd"/>
            <w:r>
              <w:rPr>
                <w:rFonts w:cs="Arial"/>
                <w:b/>
                <w:bCs/>
                <w:sz w:val="20"/>
                <w:szCs w:val="22"/>
                <w:lang w:eastAsia="cs-CZ"/>
              </w:rPr>
              <w:t>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  <w:hideMark/>
          </w:tcPr>
          <w:p w:rsidR="00ED71FB" w:rsidRDefault="00ED71FB" w:rsidP="00F6798D">
            <w:pPr>
              <w:suppressAutoHyphens w:val="0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noWrap/>
            <w:vAlign w:val="center"/>
            <w:hideMark/>
          </w:tcPr>
          <w:p w:rsidR="00ED71FB" w:rsidRPr="007755FE" w:rsidRDefault="00ED71FB" w:rsidP="00F6798D">
            <w:pPr>
              <w:suppressAutoHyphens w:val="0"/>
              <w:rPr>
                <w:rFonts w:cs="Arial"/>
                <w:b/>
                <w:bCs/>
                <w:sz w:val="20"/>
                <w:lang w:eastAsia="cs-CZ"/>
              </w:rPr>
            </w:pPr>
            <w:r w:rsidRPr="007755FE">
              <w:rPr>
                <w:rFonts w:cs="Arial"/>
                <w:b/>
                <w:bCs/>
                <w:sz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noWrap/>
            <w:vAlign w:val="center"/>
            <w:hideMark/>
          </w:tcPr>
          <w:p w:rsidR="00ED71FB" w:rsidRPr="007755FE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7755FE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  <w:hideMark/>
          </w:tcPr>
          <w:p w:rsidR="00ED71FB" w:rsidRPr="007755FE" w:rsidRDefault="00ED71FB" w:rsidP="00F6798D">
            <w:pPr>
              <w:suppressAutoHyphens w:val="0"/>
              <w:rPr>
                <w:rFonts w:cs="Arial"/>
                <w:b/>
                <w:bCs/>
                <w:sz w:val="20"/>
                <w:lang w:eastAsia="cs-CZ"/>
              </w:rPr>
            </w:pPr>
            <w:r w:rsidRPr="007755FE">
              <w:rPr>
                <w:rFonts w:cs="Arial"/>
                <w:b/>
                <w:bCs/>
                <w:sz w:val="20"/>
                <w:lang w:eastAsia="cs-CZ"/>
              </w:rPr>
              <w:t>2. 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  <w:hideMark/>
          </w:tcPr>
          <w:p w:rsidR="00ED71FB" w:rsidRPr="007755FE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  <w:r w:rsidRPr="007755FE">
              <w:rPr>
                <w:rFonts w:cs="Arial"/>
                <w:b/>
                <w:bCs/>
                <w:sz w:val="20"/>
                <w:lang w:eastAsia="cs-CZ"/>
              </w:rPr>
              <w:t>Rozhodčí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  <w:hideMark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  <w:r>
              <w:rPr>
                <w:rFonts w:cs="Arial"/>
                <w:b/>
                <w:bCs/>
                <w:sz w:val="20"/>
                <w:lang w:eastAsia="cs-CZ"/>
              </w:rPr>
              <w:t>Poločas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center"/>
            <w:hideMark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  <w:r>
              <w:rPr>
                <w:rFonts w:cs="Arial"/>
                <w:b/>
                <w:bCs/>
                <w:sz w:val="20"/>
                <w:lang w:eastAsia="cs-CZ"/>
              </w:rPr>
              <w:t>Výsledek</w:t>
            </w: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1.</w:t>
            </w:r>
          </w:p>
        </w:tc>
        <w:tc>
          <w:tcPr>
            <w:tcW w:w="31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ascii="Arial Black" w:hAnsi="Arial Black"/>
                <w:b/>
                <w:bCs/>
                <w:color w:val="FF0000"/>
                <w:sz w:val="24"/>
                <w:lang w:eastAsia="cs-CZ" w:bidi="ar-SA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2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F1D98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2.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3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3.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4.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5.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Liberec - 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F1D98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6.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7.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8.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Spartak 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9.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Liberec - 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10.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11.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F1D98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Spartak 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13.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14.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15.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Liberec - 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16.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Spartak Chrastava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17.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F1D98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18.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19.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r>
              <w:rPr>
                <w:rFonts w:ascii="Arial Black" w:hAnsi="Arial Black"/>
                <w:b/>
                <w:bCs/>
                <w:color w:val="FF0000"/>
              </w:rPr>
              <w:t>A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Liberec - Chrastava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F0354" w:rsidTr="002F0354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20.</w:t>
            </w:r>
          </w:p>
        </w:tc>
        <w:tc>
          <w:tcPr>
            <w:tcW w:w="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r>
              <w:rPr>
                <w:rFonts w:ascii="Arial Black" w:hAnsi="Arial Black"/>
                <w:b/>
                <w:bCs/>
                <w:color w:val="0000FF"/>
              </w:rPr>
              <w:t>B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3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1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867DB1" w:rsidRDefault="002F0354" w:rsidP="002F0354">
            <w:pPr>
              <w:rPr>
                <w:rFonts w:ascii="Arial CE" w:hAnsi="Arial CE" w:cs="Arial CE"/>
                <w:szCs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</w:tbl>
    <w:p w:rsidR="00ED71FB" w:rsidRDefault="00ED71FB">
      <w:pPr>
        <w:rPr>
          <w:sz w:val="14"/>
        </w:rPr>
      </w:pPr>
    </w:p>
    <w:p w:rsidR="00ED71FB" w:rsidRDefault="00ED71FB">
      <w:pPr>
        <w:rPr>
          <w:sz w:val="14"/>
        </w:rPr>
      </w:pPr>
    </w:p>
    <w:p w:rsidR="00ED71FB" w:rsidRDefault="00ED71FB" w:rsidP="00ED71FB">
      <w:pPr>
        <w:suppressAutoHyphens w:val="0"/>
        <w:rPr>
          <w:rFonts w:cs="Arial"/>
          <w:b/>
          <w:bCs/>
          <w:sz w:val="26"/>
          <w:szCs w:val="36"/>
          <w:u w:val="single"/>
          <w:lang w:eastAsia="cs-CZ"/>
        </w:rPr>
      </w:pPr>
      <w:r>
        <w:rPr>
          <w:rFonts w:cs="Arial"/>
          <w:b/>
          <w:bCs/>
          <w:sz w:val="26"/>
          <w:szCs w:val="36"/>
          <w:u w:val="single"/>
          <w:lang w:eastAsia="cs-CZ"/>
        </w:rPr>
        <w:t>Výsledky – tabulky základních skupin:</w:t>
      </w:r>
    </w:p>
    <w:p w:rsidR="00ED71FB" w:rsidRDefault="00ED71FB" w:rsidP="00ED71FB">
      <w:pPr>
        <w:suppressAutoHyphens w:val="0"/>
        <w:rPr>
          <w:rFonts w:cs="Arial"/>
          <w:b/>
          <w:bCs/>
          <w:sz w:val="12"/>
          <w:szCs w:val="12"/>
          <w:u w:val="single"/>
          <w:lang w:eastAsia="cs-CZ"/>
        </w:rPr>
      </w:pPr>
    </w:p>
    <w:tbl>
      <w:tblPr>
        <w:tblW w:w="9394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7"/>
        <w:gridCol w:w="2268"/>
        <w:gridCol w:w="737"/>
        <w:gridCol w:w="737"/>
        <w:gridCol w:w="737"/>
        <w:gridCol w:w="737"/>
        <w:gridCol w:w="738"/>
        <w:gridCol w:w="709"/>
        <w:gridCol w:w="1134"/>
        <w:gridCol w:w="850"/>
      </w:tblGrid>
      <w:tr w:rsidR="00ED71FB" w:rsidTr="00F6798D">
        <w:trPr>
          <w:trHeight w:val="284"/>
        </w:trPr>
        <w:tc>
          <w:tcPr>
            <w:tcW w:w="74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ED71FB" w:rsidRDefault="00ED71FB" w:rsidP="00F6798D">
            <w:pPr>
              <w:jc w:val="center"/>
              <w:rPr>
                <w:rFonts w:ascii="Arial Black" w:hAnsi="Arial Black"/>
                <w:b/>
                <w:bCs/>
                <w:color w:val="FF0000"/>
              </w:rPr>
            </w:pPr>
            <w:proofErr w:type="spellStart"/>
            <w:proofErr w:type="gramStart"/>
            <w:r>
              <w:rPr>
                <w:rFonts w:ascii="Arial Black" w:hAnsi="Arial Black"/>
                <w:b/>
                <w:bCs/>
                <w:color w:val="FF0000"/>
              </w:rPr>
              <w:t>Sk.A</w:t>
            </w:r>
            <w:proofErr w:type="spellEnd"/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ED71FB" w:rsidRDefault="00ED71FB" w:rsidP="00F6798D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2F0354" w:rsidTr="002F0354">
        <w:trPr>
          <w:trHeight w:val="397"/>
        </w:trPr>
        <w:tc>
          <w:tcPr>
            <w:tcW w:w="747" w:type="dxa"/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1</w:t>
            </w:r>
          </w:p>
        </w:tc>
        <w:tc>
          <w:tcPr>
            <w:tcW w:w="2268" w:type="dxa"/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2</w:t>
            </w:r>
          </w:p>
        </w:tc>
        <w:tc>
          <w:tcPr>
            <w:tcW w:w="737" w:type="dxa"/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bottom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850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  <w:tr w:rsidR="002F0354" w:rsidTr="002F0354">
        <w:trPr>
          <w:trHeight w:val="397"/>
        </w:trPr>
        <w:tc>
          <w:tcPr>
            <w:tcW w:w="747" w:type="dxa"/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2</w:t>
            </w:r>
          </w:p>
        </w:tc>
        <w:tc>
          <w:tcPr>
            <w:tcW w:w="2268" w:type="dxa"/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2</w:t>
            </w:r>
          </w:p>
        </w:tc>
        <w:tc>
          <w:tcPr>
            <w:tcW w:w="737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bottom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vAlign w:val="center"/>
          </w:tcPr>
          <w:p w:rsidR="002F0354" w:rsidRDefault="002F0354" w:rsidP="002F0354">
            <w:pPr>
              <w:jc w:val="center"/>
              <w:rPr>
                <w:rFonts w:ascii="Arial CE" w:hAnsi="Arial CE" w:cs="Arial CE"/>
                <w:color w:val="000070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  <w:tr w:rsidR="002F0354" w:rsidTr="002F0354">
        <w:trPr>
          <w:trHeight w:val="397"/>
        </w:trPr>
        <w:tc>
          <w:tcPr>
            <w:tcW w:w="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3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1</w:t>
            </w: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jc w:val="center"/>
              <w:rPr>
                <w:rFonts w:ascii="Arial CE" w:hAnsi="Arial CE" w:cs="Arial CE"/>
                <w:color w:val="000070"/>
                <w:szCs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  <w:tr w:rsidR="002F0354" w:rsidTr="002F0354">
        <w:trPr>
          <w:trHeight w:val="397"/>
        </w:trPr>
        <w:tc>
          <w:tcPr>
            <w:tcW w:w="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4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Start Plzeň</w:t>
            </w: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jc w:val="center"/>
              <w:rPr>
                <w:rFonts w:ascii="Arial CE" w:hAnsi="Arial CE" w:cs="Arial CE"/>
                <w:color w:val="000070"/>
                <w:szCs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  <w:tr w:rsidR="002F0354" w:rsidTr="002F0354">
        <w:trPr>
          <w:trHeight w:val="397"/>
        </w:trPr>
        <w:tc>
          <w:tcPr>
            <w:tcW w:w="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5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Liberec - Chrastava</w:t>
            </w: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jc w:val="center"/>
              <w:rPr>
                <w:rFonts w:ascii="Arial CE" w:hAnsi="Arial CE" w:cs="Arial CE"/>
                <w:color w:val="000070"/>
                <w:szCs w:val="22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</w:tbl>
    <w:p w:rsidR="00ED71FB" w:rsidRDefault="00ED71FB" w:rsidP="00ED71FB">
      <w:pPr>
        <w:rPr>
          <w:rFonts w:cs="Arial"/>
          <w:b/>
          <w:i/>
          <w:u w:val="single"/>
        </w:rPr>
      </w:pPr>
    </w:p>
    <w:p w:rsidR="00ED71FB" w:rsidRDefault="00ED71FB" w:rsidP="00ED71FB">
      <w:pPr>
        <w:rPr>
          <w:rFonts w:cs="Arial"/>
          <w:b/>
          <w:i/>
          <w:u w:val="single"/>
        </w:rPr>
      </w:pPr>
    </w:p>
    <w:tbl>
      <w:tblPr>
        <w:tblW w:w="9394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7"/>
        <w:gridCol w:w="2268"/>
        <w:gridCol w:w="737"/>
        <w:gridCol w:w="737"/>
        <w:gridCol w:w="737"/>
        <w:gridCol w:w="737"/>
        <w:gridCol w:w="738"/>
        <w:gridCol w:w="709"/>
        <w:gridCol w:w="1134"/>
        <w:gridCol w:w="850"/>
      </w:tblGrid>
      <w:tr w:rsidR="00ED71FB" w:rsidTr="00F6798D">
        <w:trPr>
          <w:trHeight w:val="284"/>
        </w:trPr>
        <w:tc>
          <w:tcPr>
            <w:tcW w:w="74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ED71FB" w:rsidRDefault="00ED71FB" w:rsidP="00F6798D">
            <w:pPr>
              <w:jc w:val="center"/>
              <w:rPr>
                <w:rFonts w:ascii="Arial Black" w:hAnsi="Arial Black"/>
                <w:b/>
                <w:bCs/>
                <w:color w:val="0000FF"/>
              </w:rPr>
            </w:pPr>
            <w:proofErr w:type="spellStart"/>
            <w:proofErr w:type="gramStart"/>
            <w:r>
              <w:rPr>
                <w:rFonts w:ascii="Arial Black" w:hAnsi="Arial Black"/>
                <w:b/>
                <w:bCs/>
                <w:color w:val="0000FF"/>
              </w:rPr>
              <w:t>Sk.B</w:t>
            </w:r>
            <w:proofErr w:type="spellEnd"/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ED71FB" w:rsidRDefault="00ED71FB" w:rsidP="00F6798D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D71FB" w:rsidRDefault="00ED71FB" w:rsidP="00F6798D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2F0354" w:rsidTr="002F0354">
        <w:trPr>
          <w:trHeight w:val="397"/>
        </w:trPr>
        <w:tc>
          <w:tcPr>
            <w:tcW w:w="747" w:type="dxa"/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1</w:t>
            </w:r>
          </w:p>
        </w:tc>
        <w:tc>
          <w:tcPr>
            <w:tcW w:w="2268" w:type="dxa"/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2</w:t>
            </w:r>
          </w:p>
        </w:tc>
        <w:tc>
          <w:tcPr>
            <w:tcW w:w="737" w:type="dxa"/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bottom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850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  <w:tr w:rsidR="002F0354" w:rsidTr="002F0354">
        <w:trPr>
          <w:trHeight w:val="397"/>
        </w:trPr>
        <w:tc>
          <w:tcPr>
            <w:tcW w:w="747" w:type="dxa"/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2</w:t>
            </w:r>
          </w:p>
        </w:tc>
        <w:tc>
          <w:tcPr>
            <w:tcW w:w="2268" w:type="dxa"/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Šitbořice 3</w:t>
            </w:r>
          </w:p>
        </w:tc>
        <w:tc>
          <w:tcPr>
            <w:tcW w:w="737" w:type="dxa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bottom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850" w:type="dxa"/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  <w:tr w:rsidR="002F0354" w:rsidTr="002F0354">
        <w:trPr>
          <w:trHeight w:val="397"/>
        </w:trPr>
        <w:tc>
          <w:tcPr>
            <w:tcW w:w="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3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Spartak Chrastava</w:t>
            </w: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  <w:tr w:rsidR="002F0354" w:rsidTr="002F0354">
        <w:trPr>
          <w:trHeight w:val="397"/>
        </w:trPr>
        <w:tc>
          <w:tcPr>
            <w:tcW w:w="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4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Sokol Zlín-Prštné 1</w:t>
            </w: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  <w:tr w:rsidR="002F0354" w:rsidTr="002F0354">
        <w:trPr>
          <w:trHeight w:val="397"/>
        </w:trPr>
        <w:tc>
          <w:tcPr>
            <w:tcW w:w="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  <w:r>
              <w:rPr>
                <w:rFonts w:cs="Arial"/>
                <w:b/>
                <w:bCs/>
                <w:szCs w:val="22"/>
                <w:lang w:eastAsia="cs-CZ"/>
              </w:rPr>
              <w:t>5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:rsidR="002F0354" w:rsidRPr="002F0354" w:rsidRDefault="002F0354" w:rsidP="002F0354">
            <w:pPr>
              <w:rPr>
                <w:b/>
              </w:rPr>
            </w:pPr>
            <w:r w:rsidRPr="002F0354">
              <w:rPr>
                <w:b/>
              </w:rPr>
              <w:t>MILO Olomouc 1</w:t>
            </w: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2F0354" w:rsidRDefault="002F0354" w:rsidP="002F0354">
            <w:pPr>
              <w:suppressAutoHyphens w:val="0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F0354" w:rsidRDefault="002F0354" w:rsidP="002F0354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/>
              </w:rPr>
            </w:pPr>
          </w:p>
        </w:tc>
      </w:tr>
    </w:tbl>
    <w:p w:rsidR="00ED71FB" w:rsidRDefault="00ED71FB" w:rsidP="00ED71FB">
      <w:pPr>
        <w:rPr>
          <w:rFonts w:cs="Arial"/>
          <w:b/>
          <w:i/>
          <w:u w:val="single"/>
        </w:rPr>
      </w:pPr>
    </w:p>
    <w:p w:rsidR="00ED71FB" w:rsidRDefault="00ED71FB">
      <w:pPr>
        <w:rPr>
          <w:sz w:val="14"/>
        </w:rPr>
      </w:pPr>
    </w:p>
    <w:p w:rsidR="00ED71FB" w:rsidRPr="00415DDC" w:rsidRDefault="00ED71FB" w:rsidP="00ED71FB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Utkání o umístění, semifinále a finále</w:t>
      </w:r>
    </w:p>
    <w:p w:rsidR="00ED71FB" w:rsidRDefault="00ED71FB" w:rsidP="00ED71FB">
      <w:pPr>
        <w:suppressAutoHyphens w:val="0"/>
        <w:rPr>
          <w:rFonts w:cs="Arial"/>
          <w:b/>
          <w:bCs/>
          <w:szCs w:val="22"/>
          <w:lang w:eastAsia="cs-CZ" w:bidi="ar-SA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ED71FB" w:rsidRPr="00D34A9C" w:rsidTr="00F6798D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 w:rsidRPr="00D34A9C">
              <w:rPr>
                <w:rFonts w:cs="Arial"/>
                <w:bCs/>
                <w:szCs w:val="22"/>
                <w:lang w:eastAsia="cs-CZ" w:bidi="ar-SA"/>
              </w:rPr>
              <w:t>2</w:t>
            </w:r>
            <w:r>
              <w:rPr>
                <w:rFonts w:cs="Arial"/>
                <w:bCs/>
                <w:szCs w:val="22"/>
                <w:lang w:eastAsia="cs-CZ" w:bidi="ar-SA"/>
              </w:rPr>
              <w:t>1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Cs w:val="22"/>
              </w:rPr>
            </w:pP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Utkání o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9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. a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10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.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m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>ísto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 xml:space="preserve"> 5. A – 5. 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ED71FB" w:rsidRPr="00D34A9C" w:rsidTr="00F6798D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ED71FB" w:rsidRPr="00D34A9C" w:rsidRDefault="00ED71FB" w:rsidP="00ED71FB">
      <w:pPr>
        <w:suppressAutoHyphens w:val="0"/>
        <w:rPr>
          <w:rFonts w:cs="Arial"/>
          <w:b/>
          <w:bCs/>
          <w:szCs w:val="22"/>
          <w:lang w:eastAsia="cs-CZ" w:bidi="ar-SA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ED71FB" w:rsidRPr="00D34A9C" w:rsidTr="00F6798D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 w:rsidRPr="00D34A9C">
              <w:rPr>
                <w:rFonts w:cs="Arial"/>
                <w:bCs/>
                <w:szCs w:val="22"/>
                <w:lang w:eastAsia="cs-CZ" w:bidi="ar-SA"/>
              </w:rPr>
              <w:t>2</w:t>
            </w:r>
            <w:r>
              <w:rPr>
                <w:rFonts w:cs="Arial"/>
                <w:bCs/>
                <w:szCs w:val="22"/>
                <w:lang w:eastAsia="cs-CZ" w:bidi="ar-SA"/>
              </w:rPr>
              <w:t>2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Cs w:val="22"/>
              </w:rPr>
            </w:pP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1.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Semifinále 1.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A - 2.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B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ED71FB" w:rsidRPr="00D34A9C" w:rsidTr="00F6798D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ED71FB" w:rsidRDefault="00ED71FB" w:rsidP="00ED71FB">
      <w:pPr>
        <w:suppressAutoHyphens w:val="0"/>
        <w:rPr>
          <w:rFonts w:cs="Arial"/>
          <w:b/>
          <w:bCs/>
          <w:szCs w:val="22"/>
          <w:lang w:eastAsia="cs-CZ" w:bidi="ar-SA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ED71FB" w:rsidRPr="00D34A9C" w:rsidTr="00F6798D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 w:rsidRPr="00D34A9C">
              <w:rPr>
                <w:rFonts w:cs="Arial"/>
                <w:bCs/>
                <w:szCs w:val="22"/>
                <w:lang w:eastAsia="cs-CZ" w:bidi="ar-SA"/>
              </w:rPr>
              <w:t>2</w:t>
            </w:r>
            <w:r>
              <w:rPr>
                <w:rFonts w:cs="Arial"/>
                <w:bCs/>
                <w:szCs w:val="22"/>
                <w:lang w:eastAsia="cs-CZ" w:bidi="ar-SA"/>
              </w:rPr>
              <w:t>3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Cs w:val="22"/>
              </w:rPr>
            </w:pP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Utkání o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. a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8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.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m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>ísto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 xml:space="preserve"> 4. A – 4. 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ED71FB" w:rsidRPr="00D34A9C" w:rsidTr="00F6798D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ED71FB" w:rsidRPr="00D34A9C" w:rsidRDefault="00ED71FB" w:rsidP="00ED71FB">
      <w:pPr>
        <w:suppressAutoHyphens w:val="0"/>
        <w:rPr>
          <w:rFonts w:cs="Arial"/>
          <w:b/>
          <w:bCs/>
          <w:szCs w:val="22"/>
          <w:lang w:eastAsia="cs-CZ" w:bidi="ar-SA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ED71FB" w:rsidRPr="00D34A9C" w:rsidTr="00F6798D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 w:rsidRPr="00D34A9C">
              <w:rPr>
                <w:rFonts w:cs="Arial"/>
                <w:bCs/>
                <w:szCs w:val="22"/>
                <w:lang w:eastAsia="cs-CZ" w:bidi="ar-SA"/>
              </w:rPr>
              <w:t>2</w:t>
            </w:r>
            <w:r>
              <w:rPr>
                <w:rFonts w:cs="Arial"/>
                <w:bCs/>
                <w:szCs w:val="22"/>
                <w:lang w:eastAsia="cs-CZ" w:bidi="ar-SA"/>
              </w:rPr>
              <w:t>4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color w:val="FF0000"/>
                <w:lang w:eastAsia="cs-CZ" w:bidi="ar-SA"/>
              </w:rPr>
              <w:t>2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.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 xml:space="preserve">Semifinále 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>2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.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 xml:space="preserve">A - 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>1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.</w:t>
            </w:r>
            <w:r>
              <w:rPr>
                <w:rFonts w:cs="Arial"/>
                <w:b/>
                <w:bCs/>
                <w:color w:val="FF0000"/>
                <w:lang w:eastAsia="cs-CZ" w:bidi="ar-SA"/>
              </w:rPr>
              <w:t xml:space="preserve"> </w:t>
            </w:r>
            <w:r w:rsidRPr="00D34A9C">
              <w:rPr>
                <w:rFonts w:cs="Arial"/>
                <w:b/>
                <w:bCs/>
                <w:color w:val="FF0000"/>
                <w:lang w:eastAsia="cs-CZ" w:bidi="ar-SA"/>
              </w:rPr>
              <w:t>B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ED71FB" w:rsidRPr="00D34A9C" w:rsidTr="00F6798D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ED71FB" w:rsidRPr="00D34A9C" w:rsidRDefault="00ED71FB" w:rsidP="00ED71FB">
      <w:pPr>
        <w:suppressAutoHyphens w:val="0"/>
        <w:rPr>
          <w:rFonts w:cs="Arial"/>
          <w:b/>
          <w:bCs/>
          <w:szCs w:val="22"/>
          <w:lang w:eastAsia="cs-CZ" w:bidi="ar-SA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ED71FB" w:rsidRPr="00D34A9C" w:rsidTr="00F6798D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 w:rsidRPr="00D34A9C">
              <w:rPr>
                <w:rFonts w:cs="Arial"/>
                <w:bCs/>
                <w:szCs w:val="22"/>
                <w:lang w:eastAsia="cs-CZ" w:bidi="ar-SA"/>
              </w:rPr>
              <w:t>2</w:t>
            </w:r>
            <w:r>
              <w:rPr>
                <w:rFonts w:cs="Arial"/>
                <w:bCs/>
                <w:szCs w:val="22"/>
                <w:lang w:eastAsia="cs-CZ" w:bidi="ar-SA"/>
              </w:rPr>
              <w:t>5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Cs w:val="22"/>
              </w:rPr>
            </w:pP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Utkání o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. a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. 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>m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>ísto</w:t>
            </w:r>
            <w:r>
              <w:rPr>
                <w:rFonts w:cs="Arial"/>
                <w:b/>
                <w:bCs/>
                <w:szCs w:val="22"/>
                <w:lang w:eastAsia="cs-CZ" w:bidi="ar-SA"/>
              </w:rPr>
              <w:t xml:space="preserve"> 3. A – 3. B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ED71FB" w:rsidRPr="00D34A9C" w:rsidTr="00F6798D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ED71FB" w:rsidRDefault="00ED71FB" w:rsidP="00ED71FB">
      <w:pPr>
        <w:suppressAutoHyphens w:val="0"/>
        <w:rPr>
          <w:rFonts w:cs="Arial"/>
          <w:b/>
          <w:bCs/>
          <w:szCs w:val="22"/>
          <w:lang w:eastAsia="cs-CZ" w:bidi="ar-SA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ED71FB" w:rsidRPr="00D34A9C" w:rsidTr="00F6798D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 w:rsidRPr="00D34A9C">
              <w:rPr>
                <w:rFonts w:cs="Arial"/>
                <w:bCs/>
                <w:szCs w:val="22"/>
                <w:lang w:eastAsia="cs-CZ" w:bidi="ar-SA"/>
              </w:rPr>
              <w:t>2</w:t>
            </w:r>
            <w:r>
              <w:rPr>
                <w:rFonts w:cs="Arial"/>
                <w:bCs/>
                <w:szCs w:val="22"/>
                <w:lang w:eastAsia="cs-CZ" w:bidi="ar-SA"/>
              </w:rPr>
              <w:t>6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color w:val="FF0000"/>
                <w:lang w:eastAsia="cs-CZ" w:bidi="ar-SA"/>
              </w:rPr>
              <w:t>Utkání o 3. a 4. místo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ED71FB" w:rsidRPr="00D34A9C" w:rsidTr="00F6798D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ED71FB" w:rsidRPr="00D34A9C" w:rsidRDefault="00ED71FB" w:rsidP="00ED71FB">
      <w:pPr>
        <w:suppressAutoHyphens w:val="0"/>
        <w:rPr>
          <w:rFonts w:cs="Arial"/>
          <w:b/>
          <w:bCs/>
          <w:szCs w:val="22"/>
          <w:lang w:eastAsia="cs-CZ" w:bidi="ar-SA"/>
        </w:rPr>
      </w:pP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2410"/>
        <w:gridCol w:w="284"/>
        <w:gridCol w:w="2268"/>
        <w:gridCol w:w="1275"/>
        <w:gridCol w:w="993"/>
        <w:gridCol w:w="1134"/>
        <w:gridCol w:w="850"/>
      </w:tblGrid>
      <w:tr w:rsidR="00ED71FB" w:rsidRPr="00D34A9C" w:rsidTr="00F6798D">
        <w:trPr>
          <w:trHeight w:val="34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  <w:r w:rsidRPr="00D34A9C">
              <w:rPr>
                <w:rFonts w:cs="Arial"/>
                <w:bCs/>
                <w:szCs w:val="22"/>
                <w:lang w:eastAsia="cs-CZ" w:bidi="ar-SA"/>
              </w:rPr>
              <w:t>2</w:t>
            </w:r>
            <w:r>
              <w:rPr>
                <w:rFonts w:cs="Arial"/>
                <w:bCs/>
                <w:szCs w:val="22"/>
                <w:lang w:eastAsia="cs-CZ" w:bidi="ar-SA"/>
              </w:rPr>
              <w:t>7</w:t>
            </w:r>
            <w:r w:rsidRPr="00D34A9C">
              <w:rPr>
                <w:rFonts w:cs="Arial"/>
                <w:bCs/>
                <w:szCs w:val="22"/>
                <w:lang w:eastAsia="cs-CZ" w:bidi="ar-SA"/>
              </w:rPr>
              <w:t>.</w:t>
            </w:r>
          </w:p>
        </w:tc>
        <w:tc>
          <w:tcPr>
            <w:tcW w:w="4962" w:type="dxa"/>
            <w:gridSpan w:val="3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color w:val="FF0000"/>
                <w:lang w:eastAsia="cs-CZ" w:bidi="ar-SA"/>
              </w:rPr>
              <w:t>FINÁLE o 1. a 2. místo</w:t>
            </w:r>
            <w:r w:rsidRPr="00D34A9C">
              <w:rPr>
                <w:rFonts w:cs="Arial"/>
                <w:b/>
                <w:bCs/>
                <w:szCs w:val="22"/>
                <w:lang w:eastAsia="cs-CZ" w:bidi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Rozhodčí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Poločas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bCs/>
                <w:sz w:val="20"/>
                <w:lang w:eastAsia="cs-CZ" w:bidi="ar-SA"/>
              </w:rPr>
              <w:t>Výsledek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D34A9C">
              <w:rPr>
                <w:rFonts w:cs="Arial"/>
                <w:sz w:val="20"/>
                <w:lang w:eastAsia="cs-CZ" w:bidi="ar-SA"/>
              </w:rPr>
              <w:t>4</w:t>
            </w:r>
            <w:r>
              <w:rPr>
                <w:rFonts w:cs="Arial"/>
                <w:sz w:val="20"/>
                <w:lang w:eastAsia="cs-CZ" w:bidi="ar-SA"/>
              </w:rPr>
              <w:t>M</w:t>
            </w:r>
          </w:p>
        </w:tc>
      </w:tr>
      <w:tr w:rsidR="00ED71FB" w:rsidRPr="00D34A9C" w:rsidTr="00F6798D">
        <w:trPr>
          <w:trHeight w:val="369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Cs w:val="22"/>
                <w:lang w:eastAsia="cs-CZ" w:bidi="ar-SA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34A9C">
              <w:rPr>
                <w:rFonts w:cs="Arial"/>
                <w:b/>
                <w:bCs/>
              </w:rPr>
              <w:t>: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D71FB" w:rsidRPr="00D34A9C" w:rsidRDefault="00ED71FB" w:rsidP="00F6798D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85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D71FB" w:rsidRPr="00D34A9C" w:rsidRDefault="00ED71FB" w:rsidP="00F6798D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BC3195" w:rsidRDefault="00BC3195"/>
    <w:p w:rsidR="0099688F" w:rsidRPr="00415DDC" w:rsidRDefault="0099688F" w:rsidP="0099688F">
      <w:pPr>
        <w:suppressAutoHyphens w:val="0"/>
        <w:rPr>
          <w:rFonts w:cs="Arial"/>
          <w:b/>
          <w:bCs/>
          <w:szCs w:val="22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Konečné pořadí</w:t>
      </w:r>
      <w:r>
        <w:rPr>
          <w:rFonts w:cs="Arial"/>
          <w:b/>
          <w:bCs/>
          <w:sz w:val="28"/>
          <w:szCs w:val="36"/>
          <w:u w:val="single"/>
          <w:lang w:eastAsia="cs-CZ" w:bidi="ar-SA"/>
        </w:rPr>
        <w:t xml:space="preserve"> </w:t>
      </w:r>
      <w:r w:rsidR="002F0354">
        <w:rPr>
          <w:rFonts w:cs="Arial"/>
          <w:b/>
          <w:bCs/>
          <w:color w:val="FF0000"/>
          <w:sz w:val="28"/>
          <w:szCs w:val="36"/>
          <w:u w:val="single"/>
          <w:lang w:eastAsia="cs-CZ" w:bidi="ar-SA"/>
        </w:rPr>
        <w:t>F</w:t>
      </w:r>
      <w:r w:rsidR="00ED71FB" w:rsidRPr="009E5F99">
        <w:rPr>
          <w:rFonts w:cs="Arial"/>
          <w:b/>
          <w:bCs/>
          <w:color w:val="FF0000"/>
          <w:sz w:val="28"/>
          <w:szCs w:val="36"/>
          <w:u w:val="single"/>
          <w:lang w:eastAsia="cs-CZ" w:bidi="ar-SA"/>
        </w:rPr>
        <w:t>inále CZE-P</w:t>
      </w:r>
      <w:r w:rsidRPr="009E5F99">
        <w:rPr>
          <w:rFonts w:cs="Arial"/>
          <w:b/>
          <w:bCs/>
          <w:color w:val="FF0000"/>
          <w:sz w:val="28"/>
          <w:szCs w:val="36"/>
          <w:u w:val="single"/>
          <w:lang w:eastAsia="cs-CZ" w:bidi="ar-SA"/>
        </w:rPr>
        <w:t>oháru žáků</w:t>
      </w:r>
      <w:r>
        <w:rPr>
          <w:rFonts w:cs="Arial"/>
          <w:b/>
          <w:bCs/>
          <w:sz w:val="28"/>
          <w:szCs w:val="36"/>
          <w:u w:val="single"/>
          <w:lang w:eastAsia="cs-CZ" w:bidi="ar-SA"/>
        </w:rPr>
        <w:t>:</w:t>
      </w:r>
    </w:p>
    <w:p w:rsidR="0099688F" w:rsidRPr="00522110" w:rsidRDefault="0099688F" w:rsidP="0099688F">
      <w:pPr>
        <w:suppressAutoHyphens w:val="0"/>
        <w:rPr>
          <w:rFonts w:cs="Arial"/>
          <w:bCs/>
          <w:szCs w:val="22"/>
          <w:lang w:eastAsia="cs-CZ" w:bidi="ar-S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5245"/>
      </w:tblGrid>
      <w:tr w:rsidR="005321E2" w:rsidRPr="00206387" w:rsidTr="00F6798D">
        <w:trPr>
          <w:trHeight w:val="333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F6798D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proofErr w:type="spellStart"/>
            <w:r w:rsidRPr="00271A0E">
              <w:rPr>
                <w:rFonts w:cs="Arial"/>
                <w:bCs/>
                <w:sz w:val="20"/>
                <w:lang w:eastAsia="cs-CZ" w:bidi="ar-SA"/>
              </w:rPr>
              <w:t>Poř</w:t>
            </w:r>
            <w:proofErr w:type="spellEnd"/>
            <w:r w:rsidRPr="00271A0E">
              <w:rPr>
                <w:rFonts w:cs="Arial"/>
                <w:bCs/>
                <w:sz w:val="20"/>
                <w:lang w:eastAsia="cs-CZ" w:bidi="ar-SA"/>
              </w:rPr>
              <w:t>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F6798D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321E2" w:rsidRPr="00271A0E" w:rsidRDefault="005321E2" w:rsidP="00F6798D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Jména</w:t>
            </w: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2.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3.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4.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5.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6.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7.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8.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2F0354">
        <w:trPr>
          <w:trHeight w:val="284"/>
        </w:trPr>
        <w:tc>
          <w:tcPr>
            <w:tcW w:w="67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9.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321E2" w:rsidRPr="00206387" w:rsidTr="00607D9D">
        <w:trPr>
          <w:trHeight w:val="284"/>
        </w:trPr>
        <w:tc>
          <w:tcPr>
            <w:tcW w:w="675" w:type="dxa"/>
            <w:vAlign w:val="center"/>
          </w:tcPr>
          <w:p w:rsidR="005321E2" w:rsidRPr="00206387" w:rsidRDefault="005321E2" w:rsidP="00F6798D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10.</w:t>
            </w:r>
          </w:p>
        </w:tc>
        <w:tc>
          <w:tcPr>
            <w:tcW w:w="3969" w:type="dxa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5321E2" w:rsidRPr="00206387" w:rsidRDefault="005321E2" w:rsidP="00F6798D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99688F" w:rsidRDefault="0099688F" w:rsidP="0099688F">
      <w:pPr>
        <w:rPr>
          <w:sz w:val="14"/>
        </w:rPr>
      </w:pPr>
    </w:p>
    <w:p w:rsidR="00BC3195" w:rsidRDefault="00BC3195"/>
    <w:p w:rsidR="002F0354" w:rsidRDefault="002F0354"/>
    <w:p w:rsidR="002F0354" w:rsidRDefault="002F0354"/>
    <w:p w:rsidR="002F0354" w:rsidRDefault="002F0354"/>
    <w:p w:rsidR="002F0354" w:rsidRDefault="002F0354"/>
    <w:p w:rsidR="002F0354" w:rsidRDefault="002F0354"/>
    <w:p w:rsidR="002F0354" w:rsidRDefault="002F0354"/>
    <w:p w:rsidR="002F0354" w:rsidRDefault="002F0354"/>
    <w:p w:rsidR="002F0354" w:rsidRDefault="002F0354"/>
    <w:p w:rsidR="002F0354" w:rsidRDefault="002F0354"/>
    <w:p w:rsidR="002F0354" w:rsidRDefault="002F0354"/>
    <w:p w:rsidR="002F0354" w:rsidRDefault="002F0354"/>
    <w:p w:rsidR="002F0354" w:rsidRDefault="002F0354"/>
    <w:p w:rsidR="001776E4" w:rsidRDefault="001776E4">
      <w:bookmarkStart w:id="5" w:name="_GoBack"/>
      <w:bookmarkEnd w:id="5"/>
    </w:p>
    <w:p w:rsidR="0099688F" w:rsidRPr="00D61AE8" w:rsidRDefault="0099688F" w:rsidP="0099688F">
      <w:pPr>
        <w:rPr>
          <w:rFonts w:cs="Arial"/>
          <w:b/>
          <w:bCs/>
          <w:i/>
          <w:sz w:val="16"/>
          <w:szCs w:val="16"/>
          <w:u w:val="single"/>
          <w:lang w:eastAsia="cs-CZ" w:bidi="ar-SA"/>
        </w:rPr>
      </w:pPr>
      <w:r w:rsidRPr="00D61AE8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Výpis ze Sportovně-technických směrnic</w:t>
      </w:r>
      <w:r w:rsidR="001E6A32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 xml:space="preserve"> 202</w:t>
      </w:r>
      <w:r w:rsidR="001C26AF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6</w:t>
      </w:r>
      <w:r w:rsidRPr="00D61AE8">
        <w:rPr>
          <w:rFonts w:cs="Arial"/>
          <w:b/>
          <w:bCs/>
          <w:i/>
          <w:sz w:val="28"/>
          <w:szCs w:val="36"/>
          <w:u w:val="single"/>
          <w:lang w:eastAsia="cs-CZ" w:bidi="ar-SA"/>
        </w:rPr>
        <w:t>:</w:t>
      </w:r>
    </w:p>
    <w:p w:rsidR="000367CA" w:rsidRPr="0099688F" w:rsidRDefault="000367CA" w:rsidP="000367CA">
      <w:pPr>
        <w:pStyle w:val="Zpat"/>
        <w:tabs>
          <w:tab w:val="clear" w:pos="4536"/>
          <w:tab w:val="clear" w:pos="9072"/>
        </w:tabs>
        <w:rPr>
          <w:bCs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0367CA" w:rsidRPr="0099688F" w:rsidTr="00D95D1F">
        <w:tc>
          <w:tcPr>
            <w:tcW w:w="9495" w:type="dxa"/>
            <w:vAlign w:val="center"/>
          </w:tcPr>
          <w:p w:rsidR="000367CA" w:rsidRPr="0099688F" w:rsidRDefault="005E516B" w:rsidP="007142C8">
            <w:pPr>
              <w:pStyle w:val="Nadpis2"/>
              <w:ind w:left="0" w:firstLine="0"/>
              <w:rPr>
                <w:b w:val="0"/>
                <w:bCs/>
                <w:iCs/>
                <w:color w:val="auto"/>
              </w:rPr>
            </w:pPr>
            <w:bookmarkStart w:id="6" w:name="_Toc439851700"/>
            <w:r>
              <w:rPr>
                <w:color w:val="auto"/>
              </w:rPr>
              <w:t>5</w:t>
            </w:r>
            <w:r w:rsidR="007142C8">
              <w:rPr>
                <w:color w:val="auto"/>
              </w:rPr>
              <w:t>. KOLOVÁ – ŽÁCI – CZE-POHÁR</w:t>
            </w:r>
            <w:bookmarkEnd w:id="6"/>
            <w:r w:rsidR="000367CA" w:rsidRPr="0099688F">
              <w:rPr>
                <w:color w:val="auto"/>
              </w:rPr>
              <w:t xml:space="preserve"> </w:t>
            </w:r>
          </w:p>
        </w:tc>
      </w:tr>
    </w:tbl>
    <w:p w:rsidR="000367CA" w:rsidRPr="0099688F" w:rsidRDefault="000367CA" w:rsidP="000367CA">
      <w:pPr>
        <w:pStyle w:val="Zpat"/>
        <w:tabs>
          <w:tab w:val="clear" w:pos="4536"/>
          <w:tab w:val="clear" w:pos="9072"/>
        </w:tabs>
        <w:rPr>
          <w:b/>
        </w:rPr>
      </w:pPr>
    </w:p>
    <w:p w:rsidR="007142C8" w:rsidRPr="008160A4" w:rsidRDefault="000367CA" w:rsidP="005E516B">
      <w:pPr>
        <w:pStyle w:val="Nadpis3"/>
        <w:numPr>
          <w:ilvl w:val="1"/>
          <w:numId w:val="18"/>
        </w:numPr>
        <w:suppressAutoHyphens w:val="0"/>
        <w:spacing w:before="0" w:after="120"/>
        <w:ind w:left="426" w:hanging="426"/>
        <w:jc w:val="both"/>
        <w:rPr>
          <w:rFonts w:ascii="Arial" w:hAnsi="Arial" w:cs="Arial"/>
          <w:sz w:val="16"/>
          <w:szCs w:val="16"/>
          <w:highlight w:val="darkGray"/>
        </w:rPr>
      </w:pPr>
      <w:bookmarkStart w:id="7" w:name="_Toc439851701"/>
      <w:r w:rsidRPr="008160A4">
        <w:rPr>
          <w:rFonts w:ascii="Arial" w:hAnsi="Arial" w:cs="Arial"/>
          <w:sz w:val="16"/>
          <w:szCs w:val="16"/>
          <w:highlight w:val="darkGray"/>
        </w:rPr>
        <w:t xml:space="preserve">ŽÁCI – </w:t>
      </w:r>
      <w:r w:rsidR="007142C8" w:rsidRPr="008160A4">
        <w:rPr>
          <w:rFonts w:ascii="Arial" w:hAnsi="Arial" w:cs="Arial"/>
          <w:sz w:val="16"/>
          <w:szCs w:val="16"/>
          <w:highlight w:val="darkGray"/>
        </w:rPr>
        <w:t>CZE-</w:t>
      </w:r>
      <w:r w:rsidRPr="008160A4">
        <w:rPr>
          <w:rFonts w:ascii="Arial" w:hAnsi="Arial" w:cs="Arial"/>
          <w:sz w:val="16"/>
          <w:szCs w:val="16"/>
          <w:highlight w:val="darkGray"/>
        </w:rPr>
        <w:t>POHÁR – FINÁLE</w:t>
      </w:r>
      <w:bookmarkEnd w:id="7"/>
      <w:r w:rsidRPr="008160A4">
        <w:rPr>
          <w:rFonts w:ascii="Arial" w:hAnsi="Arial" w:cs="Arial"/>
          <w:sz w:val="16"/>
          <w:szCs w:val="16"/>
          <w:highlight w:val="darkGray"/>
        </w:rPr>
        <w:t xml:space="preserve"> </w:t>
      </w:r>
    </w:p>
    <w:p w:rsidR="007142C8" w:rsidRPr="008160A4" w:rsidRDefault="007142C8" w:rsidP="007142C8">
      <w:pPr>
        <w:numPr>
          <w:ilvl w:val="0"/>
          <w:numId w:val="16"/>
        </w:numPr>
        <w:ind w:left="284" w:hanging="284"/>
        <w:rPr>
          <w:sz w:val="16"/>
          <w:szCs w:val="16"/>
          <w:highlight w:val="darkGray"/>
        </w:rPr>
      </w:pPr>
      <w:r w:rsidRPr="008160A4">
        <w:rPr>
          <w:bCs/>
          <w:sz w:val="16"/>
          <w:szCs w:val="16"/>
          <w:highlight w:val="darkGray"/>
        </w:rPr>
        <w:t xml:space="preserve">Ve finále CZE-Poháru žáků startuje </w:t>
      </w:r>
      <w:r w:rsidRPr="008160A4">
        <w:rPr>
          <w:bCs/>
          <w:strike/>
          <w:sz w:val="16"/>
          <w:szCs w:val="16"/>
          <w:highlight w:val="darkGray"/>
        </w:rPr>
        <w:t>8</w:t>
      </w:r>
      <w:r w:rsidRPr="008160A4">
        <w:rPr>
          <w:strike/>
          <w:sz w:val="16"/>
          <w:szCs w:val="16"/>
          <w:highlight w:val="darkGray"/>
          <w:u w:val="single"/>
        </w:rPr>
        <w:t xml:space="preserve"> družstev</w:t>
      </w:r>
      <w:r w:rsidRPr="008160A4">
        <w:rPr>
          <w:strike/>
          <w:sz w:val="16"/>
          <w:szCs w:val="16"/>
          <w:highlight w:val="darkGray"/>
        </w:rPr>
        <w:t xml:space="preserve"> nebo 7 družstev podle pořadí v semifinále</w:t>
      </w:r>
      <w:r w:rsidRPr="008160A4">
        <w:rPr>
          <w:sz w:val="16"/>
          <w:szCs w:val="16"/>
          <w:highlight w:val="darkGray"/>
        </w:rPr>
        <w:t xml:space="preserve"> a případně další družstvo pořadatele, které se nekvalifikovalo.</w:t>
      </w:r>
    </w:p>
    <w:p w:rsidR="007142C8" w:rsidRPr="008160A4" w:rsidRDefault="007142C8" w:rsidP="007142C8">
      <w:pPr>
        <w:ind w:left="284"/>
        <w:rPr>
          <w:sz w:val="16"/>
          <w:szCs w:val="16"/>
          <w:highlight w:val="darkGray"/>
        </w:rPr>
      </w:pPr>
      <w:r w:rsidRPr="008160A4">
        <w:rPr>
          <w:sz w:val="16"/>
          <w:szCs w:val="16"/>
          <w:highlight w:val="darkGray"/>
        </w:rPr>
        <w:t xml:space="preserve">Pokud pořadatel finále nevyužije možnosti startu jako pořadatele (nemá již další družstvo), tak ve finále startuje </w:t>
      </w:r>
      <w:r w:rsidRPr="008160A4">
        <w:rPr>
          <w:strike/>
          <w:sz w:val="16"/>
          <w:szCs w:val="16"/>
          <w:highlight w:val="darkGray"/>
        </w:rPr>
        <w:t>8 družstev podle pořadí družstev v semifinále</w:t>
      </w:r>
      <w:r w:rsidRPr="008160A4">
        <w:rPr>
          <w:sz w:val="16"/>
          <w:szCs w:val="16"/>
          <w:highlight w:val="darkGray"/>
        </w:rPr>
        <w:t>.</w:t>
      </w:r>
    </w:p>
    <w:p w:rsidR="007142C8" w:rsidRPr="008160A4" w:rsidRDefault="007142C8" w:rsidP="007142C8">
      <w:pPr>
        <w:ind w:left="284"/>
        <w:rPr>
          <w:sz w:val="16"/>
          <w:szCs w:val="16"/>
          <w:highlight w:val="darkGray"/>
        </w:rPr>
      </w:pPr>
    </w:p>
    <w:p w:rsidR="007142C8" w:rsidRPr="008160A4" w:rsidRDefault="007142C8" w:rsidP="007142C8">
      <w:pPr>
        <w:numPr>
          <w:ilvl w:val="0"/>
          <w:numId w:val="16"/>
        </w:numPr>
        <w:ind w:left="284" w:hanging="284"/>
        <w:rPr>
          <w:sz w:val="16"/>
          <w:szCs w:val="16"/>
          <w:highlight w:val="darkGray"/>
        </w:rPr>
      </w:pPr>
      <w:r w:rsidRPr="008160A4">
        <w:rPr>
          <w:sz w:val="16"/>
          <w:szCs w:val="16"/>
          <w:highlight w:val="darkGray"/>
        </w:rPr>
        <w:t xml:space="preserve">Ve finále CZE-Poháru žáků se hraje </w:t>
      </w:r>
      <w:r w:rsidRPr="008160A4">
        <w:rPr>
          <w:b/>
          <w:sz w:val="16"/>
          <w:szCs w:val="16"/>
          <w:highlight w:val="darkGray"/>
        </w:rPr>
        <w:t>jednokolově</w:t>
      </w:r>
      <w:r w:rsidRPr="008160A4">
        <w:rPr>
          <w:sz w:val="16"/>
          <w:szCs w:val="16"/>
          <w:highlight w:val="darkGray"/>
        </w:rPr>
        <w:t xml:space="preserve"> systémem každý s každým</w:t>
      </w:r>
      <w:r w:rsidRPr="008160A4">
        <w:rPr>
          <w:b/>
          <w:sz w:val="16"/>
          <w:szCs w:val="16"/>
          <w:highlight w:val="darkGray"/>
        </w:rPr>
        <w:t xml:space="preserve">. </w:t>
      </w:r>
    </w:p>
    <w:p w:rsidR="007142C8" w:rsidRPr="008160A4" w:rsidRDefault="007142C8" w:rsidP="007142C8">
      <w:pPr>
        <w:ind w:firstLine="284"/>
        <w:rPr>
          <w:sz w:val="16"/>
          <w:szCs w:val="16"/>
          <w:highlight w:val="darkGray"/>
        </w:rPr>
      </w:pPr>
      <w:r w:rsidRPr="008160A4">
        <w:rPr>
          <w:sz w:val="16"/>
          <w:szCs w:val="16"/>
          <w:highlight w:val="darkGray"/>
        </w:rPr>
        <w:t xml:space="preserve">Družstvo, které se umístí na prvním místě, se stává vítězem </w:t>
      </w:r>
      <w:r w:rsidRPr="008160A4">
        <w:rPr>
          <w:b/>
          <w:sz w:val="16"/>
          <w:szCs w:val="16"/>
          <w:highlight w:val="darkGray"/>
        </w:rPr>
        <w:t>CZE-Poháru žáků</w:t>
      </w:r>
      <w:r w:rsidRPr="008160A4">
        <w:rPr>
          <w:sz w:val="16"/>
          <w:szCs w:val="16"/>
          <w:highlight w:val="darkGray"/>
        </w:rPr>
        <w:t>.</w:t>
      </w:r>
    </w:p>
    <w:p w:rsidR="00BB2D92" w:rsidRPr="008160A4" w:rsidRDefault="007142C8" w:rsidP="00BB2D92">
      <w:pPr>
        <w:ind w:left="284"/>
        <w:rPr>
          <w:sz w:val="16"/>
          <w:szCs w:val="16"/>
          <w:highlight w:val="darkGray"/>
        </w:rPr>
      </w:pPr>
      <w:r w:rsidRPr="008160A4">
        <w:rPr>
          <w:sz w:val="16"/>
          <w:szCs w:val="16"/>
          <w:highlight w:val="darkGray"/>
        </w:rPr>
        <w:t xml:space="preserve">V případě, že mají dvě či více družstev </w:t>
      </w:r>
      <w:r w:rsidRPr="008160A4">
        <w:rPr>
          <w:sz w:val="16"/>
          <w:szCs w:val="16"/>
          <w:highlight w:val="darkGray"/>
          <w:u w:val="single"/>
        </w:rPr>
        <w:t>na prvních třech místech</w:t>
      </w:r>
      <w:r w:rsidRPr="008160A4">
        <w:rPr>
          <w:sz w:val="16"/>
          <w:szCs w:val="16"/>
          <w:highlight w:val="darkGray"/>
        </w:rPr>
        <w:t xml:space="preserve"> ‚event. na dalších místech, shodný počet bodů, rozhodují </w:t>
      </w:r>
      <w:r w:rsidR="00BB2D92" w:rsidRPr="008160A4">
        <w:rPr>
          <w:color w:val="FF0000"/>
          <w:sz w:val="16"/>
          <w:szCs w:val="16"/>
          <w:highlight w:val="darkGray"/>
        </w:rPr>
        <w:t>body a brankový rozdíl ze (při shodném rozdílu pak více vstřelených branek</w:t>
      </w:r>
      <w:r w:rsidR="00BB2D92" w:rsidRPr="008160A4">
        <w:rPr>
          <w:sz w:val="16"/>
          <w:szCs w:val="16"/>
          <w:highlight w:val="darkGray"/>
        </w:rPr>
        <w:t xml:space="preserve">), tzn., že v případě shody bodů se k určení pořadí použije brankový výsledek z celého turnaje. </w:t>
      </w:r>
    </w:p>
    <w:p w:rsidR="007142C8" w:rsidRPr="008160A4" w:rsidRDefault="007142C8" w:rsidP="007142C8">
      <w:pPr>
        <w:ind w:left="284"/>
        <w:rPr>
          <w:sz w:val="16"/>
          <w:szCs w:val="16"/>
          <w:highlight w:val="darkGray"/>
        </w:rPr>
      </w:pPr>
      <w:r w:rsidRPr="008160A4">
        <w:rPr>
          <w:sz w:val="16"/>
          <w:szCs w:val="16"/>
          <w:highlight w:val="darkGray"/>
        </w:rPr>
        <w:t xml:space="preserve">V případě shody ze vzájemných utkání se k určení pořadí použije brankový výsledek z celého turnaje. </w:t>
      </w:r>
    </w:p>
    <w:p w:rsidR="007142C8" w:rsidRPr="008160A4" w:rsidRDefault="007142C8" w:rsidP="007142C8">
      <w:pPr>
        <w:ind w:left="284"/>
        <w:rPr>
          <w:sz w:val="16"/>
          <w:szCs w:val="16"/>
          <w:highlight w:val="darkGray"/>
        </w:rPr>
      </w:pPr>
      <w:r w:rsidRPr="008160A4">
        <w:rPr>
          <w:sz w:val="16"/>
          <w:szCs w:val="16"/>
          <w:highlight w:val="darkGray"/>
        </w:rPr>
        <w:t>Pokud přetrvává rovnost všech položek, provedou družstva mezi sebou 4M údery.</w:t>
      </w:r>
    </w:p>
    <w:p w:rsidR="007142C8" w:rsidRPr="008160A4" w:rsidRDefault="007142C8" w:rsidP="007142C8">
      <w:pPr>
        <w:ind w:left="284"/>
        <w:rPr>
          <w:sz w:val="16"/>
          <w:szCs w:val="16"/>
          <w:highlight w:val="darkGray"/>
        </w:rPr>
      </w:pPr>
      <w:r w:rsidRPr="008160A4">
        <w:rPr>
          <w:sz w:val="16"/>
          <w:szCs w:val="16"/>
          <w:highlight w:val="darkGray"/>
        </w:rPr>
        <w:t>O pořadí na dalších místech rozhodují získané body, budou-li stejné, rozhoduje brankový rozdíl (při shodném rozdílu pak více vstřelených branek).</w:t>
      </w:r>
    </w:p>
    <w:p w:rsidR="007142C8" w:rsidRPr="008160A4" w:rsidRDefault="007142C8" w:rsidP="007142C8">
      <w:pPr>
        <w:rPr>
          <w:sz w:val="16"/>
          <w:szCs w:val="16"/>
          <w:highlight w:val="darkGray"/>
        </w:rPr>
      </w:pPr>
    </w:p>
    <w:p w:rsidR="007142C8" w:rsidRPr="008160A4" w:rsidRDefault="007142C8" w:rsidP="007142C8">
      <w:pPr>
        <w:pStyle w:val="Zpat"/>
        <w:tabs>
          <w:tab w:val="clear" w:pos="4536"/>
          <w:tab w:val="clear" w:pos="9072"/>
        </w:tabs>
        <w:rPr>
          <w:b/>
          <w:bCs/>
          <w:i/>
          <w:iCs/>
          <w:sz w:val="16"/>
          <w:szCs w:val="16"/>
          <w:highlight w:val="darkGray"/>
          <w:u w:val="single"/>
        </w:rPr>
      </w:pPr>
      <w:r w:rsidRPr="008160A4">
        <w:rPr>
          <w:b/>
          <w:bCs/>
          <w:i/>
          <w:iCs/>
          <w:sz w:val="16"/>
          <w:szCs w:val="16"/>
          <w:highlight w:val="darkGray"/>
          <w:u w:val="single"/>
        </w:rPr>
        <w:t>Poznámka:</w:t>
      </w:r>
    </w:p>
    <w:p w:rsidR="007142C8" w:rsidRPr="008160A4" w:rsidRDefault="007142C8" w:rsidP="007142C8">
      <w:pPr>
        <w:pStyle w:val="Zpat"/>
        <w:numPr>
          <w:ilvl w:val="0"/>
          <w:numId w:val="15"/>
        </w:numPr>
        <w:tabs>
          <w:tab w:val="clear" w:pos="4536"/>
          <w:tab w:val="clear" w:pos="9072"/>
        </w:tabs>
        <w:suppressAutoHyphens w:val="0"/>
        <w:ind w:left="426" w:hanging="142"/>
        <w:rPr>
          <w:b/>
          <w:sz w:val="16"/>
          <w:szCs w:val="16"/>
          <w:highlight w:val="darkGray"/>
        </w:rPr>
      </w:pPr>
      <w:r w:rsidRPr="008160A4">
        <w:rPr>
          <w:sz w:val="16"/>
          <w:szCs w:val="16"/>
          <w:highlight w:val="darkGray"/>
        </w:rPr>
        <w:t xml:space="preserve">Start ve finále CZE-Poháru je možný pro libovolný počet družstev z jednoho oddílu. </w:t>
      </w:r>
    </w:p>
    <w:p w:rsidR="007142C8" w:rsidRPr="008160A4" w:rsidRDefault="007142C8" w:rsidP="007142C8">
      <w:pPr>
        <w:pStyle w:val="Zpat"/>
        <w:numPr>
          <w:ilvl w:val="0"/>
          <w:numId w:val="15"/>
        </w:numPr>
        <w:tabs>
          <w:tab w:val="clear" w:pos="4536"/>
          <w:tab w:val="clear" w:pos="9072"/>
        </w:tabs>
        <w:suppressAutoHyphens w:val="0"/>
        <w:ind w:left="426" w:hanging="142"/>
        <w:rPr>
          <w:b/>
          <w:sz w:val="16"/>
          <w:szCs w:val="16"/>
        </w:rPr>
      </w:pPr>
      <w:r w:rsidRPr="008160A4">
        <w:rPr>
          <w:sz w:val="16"/>
          <w:szCs w:val="16"/>
          <w:highlight w:val="darkGray"/>
        </w:rPr>
        <w:t xml:space="preserve">Nominaci družstev a rozpis pro finále CZE-Poháru žáků provádí STK SK ČSC po odehrání </w:t>
      </w:r>
      <w:r w:rsidRPr="008160A4">
        <w:rPr>
          <w:strike/>
          <w:sz w:val="16"/>
          <w:szCs w:val="16"/>
          <w:highlight w:val="darkGray"/>
        </w:rPr>
        <w:t>semifinále</w:t>
      </w:r>
      <w:r w:rsidRPr="008160A4">
        <w:rPr>
          <w:strike/>
          <w:sz w:val="16"/>
          <w:szCs w:val="16"/>
        </w:rPr>
        <w:t>.</w:t>
      </w:r>
    </w:p>
    <w:p w:rsidR="007142C8" w:rsidRPr="0056540F" w:rsidRDefault="007142C8" w:rsidP="007142C8">
      <w:pPr>
        <w:pStyle w:val="Zpat"/>
        <w:tabs>
          <w:tab w:val="clear" w:pos="4536"/>
          <w:tab w:val="clear" w:pos="9072"/>
        </w:tabs>
        <w:rPr>
          <w:b/>
        </w:rPr>
      </w:pPr>
    </w:p>
    <w:p w:rsidR="007142C8" w:rsidRPr="002F0354" w:rsidRDefault="007142C8" w:rsidP="005E516B">
      <w:pPr>
        <w:pStyle w:val="Nadpis3"/>
        <w:numPr>
          <w:ilvl w:val="1"/>
          <w:numId w:val="18"/>
        </w:numPr>
        <w:suppressAutoHyphens w:val="0"/>
        <w:spacing w:before="0" w:after="120"/>
        <w:ind w:left="567" w:hanging="567"/>
        <w:jc w:val="both"/>
        <w:rPr>
          <w:rFonts w:ascii="Arial" w:hAnsi="Arial" w:cs="Arial"/>
          <w:color w:val="FF0000"/>
          <w:sz w:val="36"/>
        </w:rPr>
      </w:pPr>
      <w:r w:rsidRPr="0056540F">
        <w:rPr>
          <w:rFonts w:ascii="Arial" w:hAnsi="Arial" w:cs="Arial"/>
        </w:rPr>
        <w:t xml:space="preserve">ŽÁCI – CZE-POHÁR – </w:t>
      </w:r>
      <w:r w:rsidRPr="002F0354">
        <w:rPr>
          <w:rFonts w:ascii="Arial" w:hAnsi="Arial" w:cs="Arial"/>
          <w:color w:val="FF0000"/>
          <w:sz w:val="36"/>
        </w:rPr>
        <w:t xml:space="preserve">FINÁLE </w:t>
      </w:r>
      <w:r w:rsidR="002F0354" w:rsidRPr="002F0354">
        <w:rPr>
          <w:rFonts w:ascii="Arial" w:hAnsi="Arial" w:cs="Arial"/>
          <w:color w:val="FF0000"/>
          <w:sz w:val="36"/>
        </w:rPr>
        <w:t>v roce 2026</w:t>
      </w:r>
      <w:r w:rsidR="002F0354">
        <w:rPr>
          <w:rFonts w:ascii="Arial" w:hAnsi="Arial" w:cs="Arial"/>
          <w:sz w:val="36"/>
        </w:rPr>
        <w:t xml:space="preserve"> </w:t>
      </w:r>
    </w:p>
    <w:p w:rsidR="008117FE" w:rsidRPr="0056540F" w:rsidRDefault="002F0354" w:rsidP="008117FE">
      <w:pPr>
        <w:numPr>
          <w:ilvl w:val="0"/>
          <w:numId w:val="17"/>
        </w:numPr>
        <w:ind w:left="284" w:hanging="284"/>
        <w:rPr>
          <w:sz w:val="20"/>
        </w:rPr>
      </w:pPr>
      <w:r w:rsidRPr="006A3157">
        <w:rPr>
          <w:b/>
          <w:bCs/>
          <w:sz w:val="24"/>
        </w:rPr>
        <w:t xml:space="preserve">Ve </w:t>
      </w:r>
      <w:r w:rsidR="008117FE" w:rsidRPr="006A3157">
        <w:rPr>
          <w:b/>
          <w:bCs/>
          <w:sz w:val="24"/>
        </w:rPr>
        <w:t>finále CZE</w:t>
      </w:r>
      <w:r w:rsidR="008117FE" w:rsidRPr="0056540F">
        <w:rPr>
          <w:bCs/>
          <w:sz w:val="20"/>
        </w:rPr>
        <w:t xml:space="preserve">-Poháru žáků startuje </w:t>
      </w:r>
      <w:r w:rsidR="008117FE" w:rsidRPr="0056540F">
        <w:rPr>
          <w:b/>
          <w:bCs/>
          <w:sz w:val="20"/>
          <w:u w:val="single"/>
        </w:rPr>
        <w:t>10</w:t>
      </w:r>
      <w:r w:rsidR="008117FE" w:rsidRPr="0056540F">
        <w:rPr>
          <w:b/>
          <w:sz w:val="20"/>
          <w:u w:val="single"/>
        </w:rPr>
        <w:t xml:space="preserve"> družstev</w:t>
      </w:r>
      <w:r w:rsidR="008117FE" w:rsidRPr="0056540F">
        <w:rPr>
          <w:sz w:val="20"/>
        </w:rPr>
        <w:t xml:space="preserve"> nebo </w:t>
      </w:r>
      <w:r w:rsidR="008117FE" w:rsidRPr="0056540F">
        <w:rPr>
          <w:b/>
          <w:sz w:val="20"/>
        </w:rPr>
        <w:t xml:space="preserve">9 družstev </w:t>
      </w:r>
      <w:r w:rsidR="008117FE" w:rsidRPr="0056540F">
        <w:rPr>
          <w:sz w:val="20"/>
        </w:rPr>
        <w:t xml:space="preserve">podle dosaženého počtu kvalifikačních bodů z kvalifikačních turnajů a </w:t>
      </w:r>
      <w:r w:rsidR="008117FE" w:rsidRPr="0056540F">
        <w:rPr>
          <w:b/>
          <w:sz w:val="20"/>
        </w:rPr>
        <w:t>družstvo pořadatele</w:t>
      </w:r>
      <w:r w:rsidR="008117FE" w:rsidRPr="0056540F">
        <w:rPr>
          <w:sz w:val="20"/>
        </w:rPr>
        <w:t xml:space="preserve"> bez ohledu na získaný počet kvalifikačních bodů.</w:t>
      </w:r>
    </w:p>
    <w:p w:rsidR="008117FE" w:rsidRPr="0056540F" w:rsidRDefault="008117FE" w:rsidP="008117FE">
      <w:pPr>
        <w:ind w:left="284"/>
        <w:rPr>
          <w:sz w:val="20"/>
        </w:rPr>
      </w:pPr>
      <w:r w:rsidRPr="0056540F">
        <w:rPr>
          <w:sz w:val="20"/>
        </w:rPr>
        <w:t xml:space="preserve">Pokud pořadatel nevyužije možnosti startu, jako pořadatele - nemá již další družstvo, tak v semifinále startuje </w:t>
      </w:r>
      <w:r w:rsidRPr="0056540F">
        <w:rPr>
          <w:b/>
          <w:sz w:val="20"/>
        </w:rPr>
        <w:t>10 družstev</w:t>
      </w:r>
      <w:r w:rsidRPr="0056540F">
        <w:rPr>
          <w:sz w:val="20"/>
        </w:rPr>
        <w:t xml:space="preserve"> podle získaných bodů z kvalifikačních turnajů.</w:t>
      </w:r>
    </w:p>
    <w:p w:rsidR="008117FE" w:rsidRPr="0056540F" w:rsidRDefault="008117FE" w:rsidP="008117FE">
      <w:pPr>
        <w:ind w:left="284"/>
        <w:rPr>
          <w:sz w:val="20"/>
        </w:rPr>
      </w:pPr>
    </w:p>
    <w:p w:rsidR="008117FE" w:rsidRPr="0056540F" w:rsidRDefault="002F0354" w:rsidP="008117FE">
      <w:pPr>
        <w:numPr>
          <w:ilvl w:val="0"/>
          <w:numId w:val="17"/>
        </w:numPr>
        <w:ind w:left="284" w:hanging="284"/>
        <w:rPr>
          <w:sz w:val="20"/>
        </w:rPr>
      </w:pPr>
      <w:r>
        <w:rPr>
          <w:sz w:val="20"/>
        </w:rPr>
        <w:t xml:space="preserve">Počty ve </w:t>
      </w:r>
      <w:r w:rsidR="008117FE" w:rsidRPr="0056540F">
        <w:rPr>
          <w:sz w:val="20"/>
        </w:rPr>
        <w:t>finále startujících družstev z oblastí Čechy a Morava jsou v každém kalendářním roce stanoveny po odehrání posledních kvalifikačních turnajům, a to podle počtu startujících družstev v oblastech územního členěním, resp. koeficientem vyjadřujícím poměr počtu družstev v příslušné oblasti k celkovému počtu družstev obou oblastí, vynásobený počtem družstev v</w:t>
      </w:r>
      <w:r>
        <w:rPr>
          <w:sz w:val="20"/>
        </w:rPr>
        <w:t xml:space="preserve">e </w:t>
      </w:r>
      <w:r w:rsidR="008117FE" w:rsidRPr="0056540F">
        <w:rPr>
          <w:sz w:val="20"/>
        </w:rPr>
        <w:t>finále a zaokrouhleným na celé číslo.</w:t>
      </w:r>
    </w:p>
    <w:p w:rsidR="008117FE" w:rsidRPr="0056540F" w:rsidRDefault="008117FE" w:rsidP="008117FE">
      <w:pPr>
        <w:ind w:left="284"/>
        <w:rPr>
          <w:sz w:val="20"/>
        </w:rPr>
      </w:pPr>
    </w:p>
    <w:p w:rsidR="008117FE" w:rsidRPr="0056540F" w:rsidRDefault="008117FE" w:rsidP="008117FE">
      <w:pPr>
        <w:numPr>
          <w:ilvl w:val="0"/>
          <w:numId w:val="17"/>
        </w:numPr>
        <w:ind w:left="284" w:hanging="284"/>
        <w:rPr>
          <w:sz w:val="20"/>
        </w:rPr>
      </w:pPr>
      <w:r w:rsidRPr="0056540F">
        <w:rPr>
          <w:sz w:val="20"/>
        </w:rPr>
        <w:t>Družstva jsou nasazena do dvou skupin „A“ a „B“ po pěti družstvech, to střídavě v pořadí podle získaného počtu kvalifikačních bodů v oblastech Čechy a Morava, a to v závislosti na koeficientem stanové počty družstev z Čech a z Moravy.</w:t>
      </w:r>
    </w:p>
    <w:p w:rsidR="008117FE" w:rsidRPr="0056540F" w:rsidRDefault="008117FE" w:rsidP="008117FE">
      <w:pPr>
        <w:rPr>
          <w:sz w:val="20"/>
        </w:rPr>
      </w:pPr>
    </w:p>
    <w:p w:rsidR="008117FE" w:rsidRPr="0056540F" w:rsidRDefault="008117FE" w:rsidP="008117FE">
      <w:pPr>
        <w:numPr>
          <w:ilvl w:val="0"/>
          <w:numId w:val="17"/>
        </w:numPr>
        <w:ind w:left="284" w:hanging="283"/>
        <w:rPr>
          <w:sz w:val="20"/>
        </w:rPr>
      </w:pPr>
      <w:r w:rsidRPr="0056540F">
        <w:rPr>
          <w:sz w:val="20"/>
        </w:rPr>
        <w:t>Ve skupinách se hraje systémem každý s každým o pořadí ve skupině.</w:t>
      </w:r>
    </w:p>
    <w:p w:rsidR="006A3157" w:rsidRPr="006A3157" w:rsidRDefault="006A3157" w:rsidP="006A3157">
      <w:pPr>
        <w:ind w:left="284"/>
        <w:rPr>
          <w:sz w:val="20"/>
        </w:rPr>
      </w:pPr>
      <w:r w:rsidRPr="006A3157">
        <w:rPr>
          <w:sz w:val="20"/>
        </w:rPr>
        <w:t>V případě, že mají dvě či více družstev ve skupině shodný počet bodů, rozhoduje brankový rozdíl ze všech utkání (při shodném rozdílu pak více vstřelených branek), tzn., že v případě shody bodů se k určení pořadí použije brankový výsledek z celé skupiny. Pokud přetrvává rovnost všech položek, provedou družstva mezi sebou 4M údery.</w:t>
      </w:r>
    </w:p>
    <w:p w:rsidR="008117FE" w:rsidRPr="0056540F" w:rsidRDefault="008117FE" w:rsidP="008117FE">
      <w:pPr>
        <w:ind w:left="284"/>
        <w:rPr>
          <w:sz w:val="20"/>
        </w:rPr>
      </w:pPr>
    </w:p>
    <w:p w:rsidR="008117FE" w:rsidRPr="0056540F" w:rsidRDefault="008117FE" w:rsidP="008117FE">
      <w:pPr>
        <w:numPr>
          <w:ilvl w:val="0"/>
          <w:numId w:val="17"/>
        </w:numPr>
        <w:ind w:left="284" w:hanging="284"/>
        <w:rPr>
          <w:sz w:val="20"/>
        </w:rPr>
      </w:pPr>
      <w:r w:rsidRPr="0056540F">
        <w:rPr>
          <w:sz w:val="20"/>
        </w:rPr>
        <w:t xml:space="preserve">Družstvo na 1. místě ve skupině „A“ hraje s družstvem na 2. místě ve skupině „B“. Družstvo na 2. místě ve skupině „A“ hraje s družstvem na 1. místě ve skupině „B“. </w:t>
      </w:r>
    </w:p>
    <w:p w:rsidR="008117FE" w:rsidRPr="0056540F" w:rsidRDefault="008117FE" w:rsidP="008117FE">
      <w:pPr>
        <w:ind w:left="284"/>
        <w:rPr>
          <w:sz w:val="20"/>
        </w:rPr>
      </w:pPr>
      <w:r w:rsidRPr="0056540F">
        <w:rPr>
          <w:sz w:val="20"/>
        </w:rPr>
        <w:t>Vítězná družstva se utkají o vítěze semifinále CZE-Poháru žáků.</w:t>
      </w:r>
    </w:p>
    <w:p w:rsidR="008117FE" w:rsidRPr="0056540F" w:rsidRDefault="008117FE" w:rsidP="008117FE">
      <w:pPr>
        <w:ind w:left="284"/>
        <w:rPr>
          <w:sz w:val="20"/>
        </w:rPr>
      </w:pPr>
      <w:r w:rsidRPr="0056540F">
        <w:rPr>
          <w:sz w:val="20"/>
        </w:rPr>
        <w:t>Poražená družstva se utkají o 3. místo v semifinále.</w:t>
      </w:r>
    </w:p>
    <w:p w:rsidR="008117FE" w:rsidRPr="0056540F" w:rsidRDefault="008117FE" w:rsidP="008117FE">
      <w:pPr>
        <w:ind w:left="284"/>
        <w:rPr>
          <w:sz w:val="20"/>
        </w:rPr>
      </w:pPr>
      <w:r w:rsidRPr="0056540F">
        <w:rPr>
          <w:sz w:val="20"/>
        </w:rPr>
        <w:t>V případě nerozhodných výsledků těchto utkání se provedou ihned 4M údery.</w:t>
      </w:r>
    </w:p>
    <w:p w:rsidR="008117FE" w:rsidRPr="0056540F" w:rsidRDefault="008117FE" w:rsidP="008117FE">
      <w:pPr>
        <w:ind w:left="284"/>
        <w:rPr>
          <w:sz w:val="20"/>
        </w:rPr>
      </w:pPr>
    </w:p>
    <w:p w:rsidR="008117FE" w:rsidRPr="0056540F" w:rsidRDefault="008117FE" w:rsidP="008117FE">
      <w:pPr>
        <w:numPr>
          <w:ilvl w:val="0"/>
          <w:numId w:val="17"/>
        </w:numPr>
        <w:ind w:left="284" w:hanging="284"/>
        <w:rPr>
          <w:sz w:val="20"/>
        </w:rPr>
      </w:pPr>
      <w:r w:rsidRPr="0056540F">
        <w:rPr>
          <w:sz w:val="20"/>
        </w:rPr>
        <w:t xml:space="preserve">Družstvo na 3. místě ve skupině „A“ hraje s 3. družstvem ze skupiny „B“ o 5. a 6. místo. </w:t>
      </w:r>
    </w:p>
    <w:p w:rsidR="008117FE" w:rsidRPr="0056540F" w:rsidRDefault="008117FE" w:rsidP="008117FE">
      <w:pPr>
        <w:ind w:left="284"/>
        <w:rPr>
          <w:sz w:val="20"/>
        </w:rPr>
      </w:pPr>
      <w:r w:rsidRPr="0056540F">
        <w:rPr>
          <w:sz w:val="20"/>
        </w:rPr>
        <w:t xml:space="preserve">Družstvo na 4. místě ve skupině „A“ hraje s 4. družstvem ze skupiny „B“ o 7. a 8. místo. </w:t>
      </w:r>
    </w:p>
    <w:p w:rsidR="008117FE" w:rsidRPr="0056540F" w:rsidRDefault="008117FE" w:rsidP="008117FE">
      <w:pPr>
        <w:ind w:left="284"/>
        <w:rPr>
          <w:sz w:val="20"/>
        </w:rPr>
      </w:pPr>
      <w:r w:rsidRPr="0056540F">
        <w:rPr>
          <w:sz w:val="20"/>
        </w:rPr>
        <w:t xml:space="preserve">Družstvo na 5. místě ve skupině „A“ hraje s 5. družstvem ze skupiny „B“ o 9. a 10. místo. </w:t>
      </w:r>
    </w:p>
    <w:p w:rsidR="008117FE" w:rsidRPr="0056540F" w:rsidRDefault="008117FE" w:rsidP="008117FE">
      <w:pPr>
        <w:ind w:left="284"/>
        <w:rPr>
          <w:sz w:val="20"/>
        </w:rPr>
      </w:pPr>
      <w:r w:rsidRPr="0056540F">
        <w:rPr>
          <w:sz w:val="20"/>
        </w:rPr>
        <w:t>V případě nerozhodných výsledků v utkáních o pořadí se provedou ihned 4M údery.</w:t>
      </w:r>
    </w:p>
    <w:p w:rsidR="008117FE" w:rsidRPr="0056540F" w:rsidRDefault="008117FE" w:rsidP="008117FE">
      <w:pPr>
        <w:ind w:left="284"/>
        <w:rPr>
          <w:sz w:val="20"/>
        </w:rPr>
      </w:pPr>
    </w:p>
    <w:p w:rsidR="008117FE" w:rsidRPr="00BB2D92" w:rsidRDefault="008117FE" w:rsidP="008117FE">
      <w:pPr>
        <w:pStyle w:val="Zpat"/>
        <w:tabs>
          <w:tab w:val="clear" w:pos="4536"/>
          <w:tab w:val="clear" w:pos="9072"/>
        </w:tabs>
        <w:rPr>
          <w:b/>
          <w:sz w:val="12"/>
          <w:szCs w:val="12"/>
        </w:rPr>
      </w:pPr>
    </w:p>
    <w:p w:rsidR="008117FE" w:rsidRPr="0056540F" w:rsidRDefault="008117FE" w:rsidP="008117FE">
      <w:pPr>
        <w:pStyle w:val="Zpat"/>
        <w:tabs>
          <w:tab w:val="clear" w:pos="4536"/>
          <w:tab w:val="clear" w:pos="9072"/>
        </w:tabs>
        <w:rPr>
          <w:b/>
          <w:bCs/>
          <w:i/>
          <w:iCs/>
          <w:sz w:val="20"/>
          <w:u w:val="single"/>
        </w:rPr>
      </w:pPr>
      <w:r w:rsidRPr="0056540F">
        <w:rPr>
          <w:b/>
          <w:bCs/>
          <w:i/>
          <w:iCs/>
          <w:sz w:val="20"/>
          <w:u w:val="single"/>
        </w:rPr>
        <w:t>Poznámka:</w:t>
      </w:r>
    </w:p>
    <w:p w:rsidR="008117FE" w:rsidRPr="0056540F" w:rsidRDefault="008160A4" w:rsidP="008117FE">
      <w:pPr>
        <w:pStyle w:val="Zpat"/>
        <w:numPr>
          <w:ilvl w:val="0"/>
          <w:numId w:val="15"/>
        </w:numPr>
        <w:tabs>
          <w:tab w:val="clear" w:pos="4536"/>
          <w:tab w:val="clear" w:pos="9072"/>
        </w:tabs>
        <w:suppressAutoHyphens w:val="0"/>
        <w:ind w:left="426" w:hanging="426"/>
        <w:rPr>
          <w:b/>
          <w:sz w:val="20"/>
        </w:rPr>
      </w:pPr>
      <w:r>
        <w:rPr>
          <w:sz w:val="20"/>
        </w:rPr>
        <w:t xml:space="preserve">Start ve </w:t>
      </w:r>
      <w:r w:rsidR="008117FE" w:rsidRPr="0056540F">
        <w:rPr>
          <w:sz w:val="20"/>
        </w:rPr>
        <w:t xml:space="preserve">finále CZE-Poháru je možný pro libovolný počet družstev z jednoho oddílu. </w:t>
      </w:r>
    </w:p>
    <w:p w:rsidR="008117FE" w:rsidRPr="0056540F" w:rsidRDefault="008117FE" w:rsidP="008117FE">
      <w:pPr>
        <w:pStyle w:val="Zpat"/>
        <w:numPr>
          <w:ilvl w:val="0"/>
          <w:numId w:val="15"/>
        </w:numPr>
        <w:tabs>
          <w:tab w:val="clear" w:pos="4536"/>
          <w:tab w:val="clear" w:pos="9072"/>
        </w:tabs>
        <w:suppressAutoHyphens w:val="0"/>
        <w:ind w:left="426" w:hanging="426"/>
        <w:rPr>
          <w:b/>
          <w:sz w:val="20"/>
        </w:rPr>
      </w:pPr>
      <w:r w:rsidRPr="0056540F">
        <w:rPr>
          <w:sz w:val="20"/>
        </w:rPr>
        <w:t>Nom</w:t>
      </w:r>
      <w:r w:rsidR="008160A4">
        <w:rPr>
          <w:sz w:val="20"/>
        </w:rPr>
        <w:t xml:space="preserve">inaci družstev a rozpis pro </w:t>
      </w:r>
      <w:r w:rsidRPr="0056540F">
        <w:rPr>
          <w:sz w:val="20"/>
        </w:rPr>
        <w:t xml:space="preserve">finále CZE-Poháru žáků provádí STK SK ČSC po odehrání všech  </w:t>
      </w:r>
    </w:p>
    <w:p w:rsidR="00BC3195" w:rsidRPr="0056540F" w:rsidRDefault="008117FE" w:rsidP="00607D9D">
      <w:pPr>
        <w:pStyle w:val="Zpat"/>
        <w:tabs>
          <w:tab w:val="clear" w:pos="4536"/>
          <w:tab w:val="clear" w:pos="9072"/>
        </w:tabs>
        <w:ind w:left="284" w:firstLine="142"/>
      </w:pPr>
      <w:r w:rsidRPr="0056540F">
        <w:rPr>
          <w:sz w:val="20"/>
        </w:rPr>
        <w:t>kvalifikačních turnajů.</w:t>
      </w:r>
    </w:p>
    <w:sectPr w:rsidR="00BC3195" w:rsidRPr="0056540F" w:rsidSect="00B60892">
      <w:footerReference w:type="default" r:id="rId18"/>
      <w:pgSz w:w="11906" w:h="16838"/>
      <w:pgMar w:top="709" w:right="707" w:bottom="568" w:left="1134" w:header="708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D3D" w:rsidRDefault="00EC6D3D" w:rsidP="00266720">
      <w:r>
        <w:separator/>
      </w:r>
    </w:p>
  </w:endnote>
  <w:endnote w:type="continuationSeparator" w:id="0">
    <w:p w:rsidR="00EC6D3D" w:rsidRDefault="00EC6D3D" w:rsidP="0026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361AE9" w:rsidRPr="00266720" w:rsidTr="00522110">
      <w:trPr>
        <w:cantSplit/>
      </w:trPr>
      <w:tc>
        <w:tcPr>
          <w:tcW w:w="4536" w:type="dxa"/>
        </w:tcPr>
        <w:p w:rsidR="00361AE9" w:rsidRPr="00266720" w:rsidRDefault="007B3F84" w:rsidP="007B3F84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>STK SK ČSC Josef Vild dne 10</w:t>
          </w:r>
          <w:r w:rsidR="00361AE9" w:rsidRPr="00266720">
            <w:rPr>
              <w:rFonts w:cs="Arial"/>
              <w:b w:val="0"/>
              <w:color w:val="auto"/>
              <w:sz w:val="20"/>
            </w:rPr>
            <w:t>.</w:t>
          </w:r>
          <w:r w:rsidR="00361AE9">
            <w:rPr>
              <w:rFonts w:cs="Arial"/>
              <w:b w:val="0"/>
              <w:color w:val="auto"/>
              <w:sz w:val="20"/>
            </w:rPr>
            <w:t xml:space="preserve"> </w:t>
          </w:r>
          <w:r>
            <w:rPr>
              <w:rFonts w:cs="Arial"/>
              <w:b w:val="0"/>
              <w:color w:val="auto"/>
              <w:sz w:val="20"/>
            </w:rPr>
            <w:t>4</w:t>
          </w:r>
          <w:r w:rsidR="00361AE9" w:rsidRPr="00266720">
            <w:rPr>
              <w:rFonts w:cs="Arial"/>
              <w:b w:val="0"/>
              <w:color w:val="auto"/>
              <w:sz w:val="20"/>
            </w:rPr>
            <w:t>.</w:t>
          </w:r>
          <w:r w:rsidR="00361AE9">
            <w:rPr>
              <w:rFonts w:cs="Arial"/>
              <w:b w:val="0"/>
              <w:color w:val="auto"/>
              <w:sz w:val="20"/>
            </w:rPr>
            <w:t xml:space="preserve"> 202</w:t>
          </w:r>
          <w:r w:rsidR="001C26AF">
            <w:rPr>
              <w:rFonts w:cs="Arial"/>
              <w:b w:val="0"/>
              <w:color w:val="auto"/>
              <w:sz w:val="20"/>
            </w:rPr>
            <w:t>6</w:t>
          </w:r>
        </w:p>
      </w:tc>
      <w:tc>
        <w:tcPr>
          <w:tcW w:w="3828" w:type="dxa"/>
        </w:tcPr>
        <w:p w:rsidR="00361AE9" w:rsidRPr="00266720" w:rsidRDefault="00361AE9" w:rsidP="00F514C9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361AE9" w:rsidRPr="00266720" w:rsidRDefault="00361AE9" w:rsidP="00266720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6A3157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361AE9" w:rsidRDefault="00361AE9">
    <w:pPr>
      <w:pStyle w:val="Zpat"/>
    </w:pPr>
  </w:p>
  <w:p w:rsidR="00361AE9" w:rsidRDefault="00361AE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D3D" w:rsidRDefault="00EC6D3D" w:rsidP="00266720">
      <w:r>
        <w:separator/>
      </w:r>
    </w:p>
  </w:footnote>
  <w:footnote w:type="continuationSeparator" w:id="0">
    <w:p w:rsidR="00EC6D3D" w:rsidRDefault="00EC6D3D" w:rsidP="00266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C147E76"/>
    <w:multiLevelType w:val="hybridMultilevel"/>
    <w:tmpl w:val="9F50598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C0DC5"/>
    <w:multiLevelType w:val="multilevel"/>
    <w:tmpl w:val="24B229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1A0F6DAE"/>
    <w:multiLevelType w:val="hybridMultilevel"/>
    <w:tmpl w:val="DB586A7A"/>
    <w:lvl w:ilvl="0" w:tplc="0407000D">
      <w:start w:val="1"/>
      <w:numFmt w:val="bullet"/>
      <w:lvlText w:val=""/>
      <w:lvlJc w:val="left"/>
      <w:pPr>
        <w:ind w:left="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8" w15:restartNumberingAfterBreak="0">
    <w:nsid w:val="1D643B79"/>
    <w:multiLevelType w:val="multilevel"/>
    <w:tmpl w:val="A3C0652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4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5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480" w:hanging="2160"/>
      </w:pPr>
      <w:rPr>
        <w:rFonts w:hint="default"/>
      </w:rPr>
    </w:lvl>
  </w:abstractNum>
  <w:abstractNum w:abstractNumId="9" w15:restartNumberingAfterBreak="0">
    <w:nsid w:val="1E986DFF"/>
    <w:multiLevelType w:val="multilevel"/>
    <w:tmpl w:val="25EAD5E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0584321"/>
    <w:multiLevelType w:val="hybridMultilevel"/>
    <w:tmpl w:val="1AE666D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D5215"/>
    <w:multiLevelType w:val="multilevel"/>
    <w:tmpl w:val="4DE233C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4" w15:restartNumberingAfterBreak="0">
    <w:nsid w:val="5B3E1F6F"/>
    <w:multiLevelType w:val="multilevel"/>
    <w:tmpl w:val="1E1C8DF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5" w15:restartNumberingAfterBreak="0">
    <w:nsid w:val="65594BB7"/>
    <w:multiLevelType w:val="multilevel"/>
    <w:tmpl w:val="24B22990"/>
    <w:lvl w:ilvl="0">
      <w:start w:val="1"/>
      <w:numFmt w:val="decimal"/>
      <w:lvlText w:val="%1."/>
      <w:lvlJc w:val="left"/>
      <w:pPr>
        <w:ind w:left="5069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03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6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9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3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11" w:hanging="2160"/>
      </w:pPr>
      <w:rPr>
        <w:rFonts w:hint="default"/>
      </w:rPr>
    </w:lvl>
  </w:abstractNum>
  <w:abstractNum w:abstractNumId="16" w15:restartNumberingAfterBreak="0">
    <w:nsid w:val="655E0992"/>
    <w:multiLevelType w:val="hybridMultilevel"/>
    <w:tmpl w:val="895ACF9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F839BB"/>
    <w:multiLevelType w:val="multilevel"/>
    <w:tmpl w:val="2A4CF21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16"/>
  </w:num>
  <w:num w:numId="8">
    <w:abstractNumId w:val="14"/>
  </w:num>
  <w:num w:numId="9">
    <w:abstractNumId w:val="9"/>
  </w:num>
  <w:num w:numId="10">
    <w:abstractNumId w:val="7"/>
  </w:num>
  <w:num w:numId="11">
    <w:abstractNumId w:val="13"/>
  </w:num>
  <w:num w:numId="12">
    <w:abstractNumId w:val="11"/>
  </w:num>
  <w:num w:numId="13">
    <w:abstractNumId w:val="5"/>
  </w:num>
  <w:num w:numId="14">
    <w:abstractNumId w:val="17"/>
  </w:num>
  <w:num w:numId="15">
    <w:abstractNumId w:val="12"/>
  </w:num>
  <w:num w:numId="16">
    <w:abstractNumId w:val="15"/>
  </w:num>
  <w:num w:numId="17">
    <w:abstractNumId w:val="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6AA9"/>
    <w:rsid w:val="000135DB"/>
    <w:rsid w:val="000205EB"/>
    <w:rsid w:val="000220E9"/>
    <w:rsid w:val="000247C1"/>
    <w:rsid w:val="000367CA"/>
    <w:rsid w:val="000403B1"/>
    <w:rsid w:val="000473C2"/>
    <w:rsid w:val="00047A89"/>
    <w:rsid w:val="0005533B"/>
    <w:rsid w:val="00060371"/>
    <w:rsid w:val="000654E8"/>
    <w:rsid w:val="00066878"/>
    <w:rsid w:val="00073DD5"/>
    <w:rsid w:val="00082AA7"/>
    <w:rsid w:val="000858C1"/>
    <w:rsid w:val="00097235"/>
    <w:rsid w:val="000A12B9"/>
    <w:rsid w:val="000A29A3"/>
    <w:rsid w:val="000A2DB5"/>
    <w:rsid w:val="000B7239"/>
    <w:rsid w:val="000C0C1C"/>
    <w:rsid w:val="000C7FB6"/>
    <w:rsid w:val="000D630A"/>
    <w:rsid w:val="000D764C"/>
    <w:rsid w:val="000E23E5"/>
    <w:rsid w:val="000F3F1B"/>
    <w:rsid w:val="00102F21"/>
    <w:rsid w:val="00110246"/>
    <w:rsid w:val="001169C6"/>
    <w:rsid w:val="00117534"/>
    <w:rsid w:val="00120064"/>
    <w:rsid w:val="00122375"/>
    <w:rsid w:val="00124F13"/>
    <w:rsid w:val="00134962"/>
    <w:rsid w:val="001417A3"/>
    <w:rsid w:val="00143FEC"/>
    <w:rsid w:val="0014480E"/>
    <w:rsid w:val="00144B96"/>
    <w:rsid w:val="0015077E"/>
    <w:rsid w:val="001567BD"/>
    <w:rsid w:val="001637A7"/>
    <w:rsid w:val="00164041"/>
    <w:rsid w:val="001660A6"/>
    <w:rsid w:val="00173AED"/>
    <w:rsid w:val="0017689A"/>
    <w:rsid w:val="001776E4"/>
    <w:rsid w:val="00181599"/>
    <w:rsid w:val="001A19E9"/>
    <w:rsid w:val="001A4FB8"/>
    <w:rsid w:val="001B2AAB"/>
    <w:rsid w:val="001C26AF"/>
    <w:rsid w:val="001E01C9"/>
    <w:rsid w:val="001E3F68"/>
    <w:rsid w:val="001E5773"/>
    <w:rsid w:val="001E6A32"/>
    <w:rsid w:val="001F1CE6"/>
    <w:rsid w:val="001F4AB0"/>
    <w:rsid w:val="001F570F"/>
    <w:rsid w:val="00202440"/>
    <w:rsid w:val="00206387"/>
    <w:rsid w:val="002073F9"/>
    <w:rsid w:val="002103E7"/>
    <w:rsid w:val="002155C8"/>
    <w:rsid w:val="00220B0A"/>
    <w:rsid w:val="002440BB"/>
    <w:rsid w:val="00246ABC"/>
    <w:rsid w:val="00246C1A"/>
    <w:rsid w:val="002505C0"/>
    <w:rsid w:val="0025200F"/>
    <w:rsid w:val="00260222"/>
    <w:rsid w:val="00266720"/>
    <w:rsid w:val="00270CF9"/>
    <w:rsid w:val="002714E2"/>
    <w:rsid w:val="00271A0E"/>
    <w:rsid w:val="00291879"/>
    <w:rsid w:val="00291D19"/>
    <w:rsid w:val="00296DDF"/>
    <w:rsid w:val="002A0AD2"/>
    <w:rsid w:val="002A2E28"/>
    <w:rsid w:val="002A4640"/>
    <w:rsid w:val="002A7B7D"/>
    <w:rsid w:val="002B2ECA"/>
    <w:rsid w:val="002B5C21"/>
    <w:rsid w:val="002B7CD0"/>
    <w:rsid w:val="002C0CDE"/>
    <w:rsid w:val="002C36FB"/>
    <w:rsid w:val="002C3BD4"/>
    <w:rsid w:val="002D302E"/>
    <w:rsid w:val="002D41AF"/>
    <w:rsid w:val="002F0354"/>
    <w:rsid w:val="002F5658"/>
    <w:rsid w:val="0030174A"/>
    <w:rsid w:val="00301CF6"/>
    <w:rsid w:val="003038B2"/>
    <w:rsid w:val="0030404F"/>
    <w:rsid w:val="00305FFC"/>
    <w:rsid w:val="00312260"/>
    <w:rsid w:val="00323D94"/>
    <w:rsid w:val="00323DAC"/>
    <w:rsid w:val="003243EE"/>
    <w:rsid w:val="00325FF6"/>
    <w:rsid w:val="00330F0A"/>
    <w:rsid w:val="0033133F"/>
    <w:rsid w:val="00332BBD"/>
    <w:rsid w:val="00333CCF"/>
    <w:rsid w:val="00342136"/>
    <w:rsid w:val="00351939"/>
    <w:rsid w:val="00361AE9"/>
    <w:rsid w:val="00367BC7"/>
    <w:rsid w:val="00390026"/>
    <w:rsid w:val="00393FA8"/>
    <w:rsid w:val="0039659D"/>
    <w:rsid w:val="003A3CCE"/>
    <w:rsid w:val="003B559C"/>
    <w:rsid w:val="003B55AB"/>
    <w:rsid w:val="003C1A46"/>
    <w:rsid w:val="003C5DE2"/>
    <w:rsid w:val="003E3B26"/>
    <w:rsid w:val="003F003C"/>
    <w:rsid w:val="003F0A44"/>
    <w:rsid w:val="00405CC8"/>
    <w:rsid w:val="00410B84"/>
    <w:rsid w:val="00415885"/>
    <w:rsid w:val="00415DDC"/>
    <w:rsid w:val="004173FA"/>
    <w:rsid w:val="0042619D"/>
    <w:rsid w:val="004321DD"/>
    <w:rsid w:val="00446A85"/>
    <w:rsid w:val="00457C80"/>
    <w:rsid w:val="00465A65"/>
    <w:rsid w:val="00471B5C"/>
    <w:rsid w:val="00473720"/>
    <w:rsid w:val="00473AC1"/>
    <w:rsid w:val="0047560D"/>
    <w:rsid w:val="00475C1B"/>
    <w:rsid w:val="0049752E"/>
    <w:rsid w:val="004B2762"/>
    <w:rsid w:val="004C16B9"/>
    <w:rsid w:val="004D1764"/>
    <w:rsid w:val="004D7D8F"/>
    <w:rsid w:val="004E6C0D"/>
    <w:rsid w:val="004E7675"/>
    <w:rsid w:val="004F3027"/>
    <w:rsid w:val="00521910"/>
    <w:rsid w:val="00522110"/>
    <w:rsid w:val="005321E2"/>
    <w:rsid w:val="005324F1"/>
    <w:rsid w:val="00544815"/>
    <w:rsid w:val="00556E0D"/>
    <w:rsid w:val="0056540F"/>
    <w:rsid w:val="00565BCF"/>
    <w:rsid w:val="00566A04"/>
    <w:rsid w:val="00570999"/>
    <w:rsid w:val="005749E4"/>
    <w:rsid w:val="00575052"/>
    <w:rsid w:val="0057598E"/>
    <w:rsid w:val="0058408B"/>
    <w:rsid w:val="005A08A7"/>
    <w:rsid w:val="005B316C"/>
    <w:rsid w:val="005B68A1"/>
    <w:rsid w:val="005C525D"/>
    <w:rsid w:val="005C6FA2"/>
    <w:rsid w:val="005D4677"/>
    <w:rsid w:val="005D5B78"/>
    <w:rsid w:val="005D79A1"/>
    <w:rsid w:val="005D7E87"/>
    <w:rsid w:val="005E516B"/>
    <w:rsid w:val="005F3ADE"/>
    <w:rsid w:val="005F6DD0"/>
    <w:rsid w:val="00601F4B"/>
    <w:rsid w:val="00604234"/>
    <w:rsid w:val="0060505E"/>
    <w:rsid w:val="00607D9D"/>
    <w:rsid w:val="006132D0"/>
    <w:rsid w:val="006162B1"/>
    <w:rsid w:val="0062213B"/>
    <w:rsid w:val="00626A8D"/>
    <w:rsid w:val="00631CA2"/>
    <w:rsid w:val="00633B7E"/>
    <w:rsid w:val="00633E2B"/>
    <w:rsid w:val="00636EA1"/>
    <w:rsid w:val="00642148"/>
    <w:rsid w:val="00646FAC"/>
    <w:rsid w:val="006542B1"/>
    <w:rsid w:val="00656FF2"/>
    <w:rsid w:val="006601F3"/>
    <w:rsid w:val="00671FAD"/>
    <w:rsid w:val="006772B3"/>
    <w:rsid w:val="00684798"/>
    <w:rsid w:val="006859CD"/>
    <w:rsid w:val="00691507"/>
    <w:rsid w:val="006A0A1F"/>
    <w:rsid w:val="006A2B73"/>
    <w:rsid w:val="006A3157"/>
    <w:rsid w:val="006A5FFF"/>
    <w:rsid w:val="006B7651"/>
    <w:rsid w:val="006E4FBD"/>
    <w:rsid w:val="006F61CB"/>
    <w:rsid w:val="00711089"/>
    <w:rsid w:val="007142C8"/>
    <w:rsid w:val="00715961"/>
    <w:rsid w:val="00722CAA"/>
    <w:rsid w:val="0072363F"/>
    <w:rsid w:val="00724E82"/>
    <w:rsid w:val="0073222C"/>
    <w:rsid w:val="0073489F"/>
    <w:rsid w:val="00736D64"/>
    <w:rsid w:val="0074310D"/>
    <w:rsid w:val="0075746B"/>
    <w:rsid w:val="0078372A"/>
    <w:rsid w:val="00783B63"/>
    <w:rsid w:val="00792F29"/>
    <w:rsid w:val="007A5C6C"/>
    <w:rsid w:val="007B3CA5"/>
    <w:rsid w:val="007B3F84"/>
    <w:rsid w:val="007C4165"/>
    <w:rsid w:val="007D4FF9"/>
    <w:rsid w:val="007E0160"/>
    <w:rsid w:val="007E3402"/>
    <w:rsid w:val="007E64C8"/>
    <w:rsid w:val="007E7839"/>
    <w:rsid w:val="007F0914"/>
    <w:rsid w:val="007F3952"/>
    <w:rsid w:val="007F3AEB"/>
    <w:rsid w:val="00800512"/>
    <w:rsid w:val="00803336"/>
    <w:rsid w:val="00807EF9"/>
    <w:rsid w:val="008117FE"/>
    <w:rsid w:val="008160A4"/>
    <w:rsid w:val="008211A4"/>
    <w:rsid w:val="00834112"/>
    <w:rsid w:val="0085778F"/>
    <w:rsid w:val="00867DB1"/>
    <w:rsid w:val="00873164"/>
    <w:rsid w:val="0087731B"/>
    <w:rsid w:val="00880451"/>
    <w:rsid w:val="00880C09"/>
    <w:rsid w:val="008857BB"/>
    <w:rsid w:val="008A0403"/>
    <w:rsid w:val="008B0A1E"/>
    <w:rsid w:val="008C165E"/>
    <w:rsid w:val="008C4EEB"/>
    <w:rsid w:val="008D02AD"/>
    <w:rsid w:val="008D4C36"/>
    <w:rsid w:val="008D7906"/>
    <w:rsid w:val="008F0FE0"/>
    <w:rsid w:val="008F6930"/>
    <w:rsid w:val="00910C31"/>
    <w:rsid w:val="00915A17"/>
    <w:rsid w:val="00917F2C"/>
    <w:rsid w:val="00922DA2"/>
    <w:rsid w:val="00930A89"/>
    <w:rsid w:val="00940DD9"/>
    <w:rsid w:val="00943091"/>
    <w:rsid w:val="00943898"/>
    <w:rsid w:val="00944511"/>
    <w:rsid w:val="0095438C"/>
    <w:rsid w:val="00973E88"/>
    <w:rsid w:val="00991569"/>
    <w:rsid w:val="0099688F"/>
    <w:rsid w:val="009A283B"/>
    <w:rsid w:val="009B48E4"/>
    <w:rsid w:val="009B53DF"/>
    <w:rsid w:val="009B6213"/>
    <w:rsid w:val="009B767A"/>
    <w:rsid w:val="009D0375"/>
    <w:rsid w:val="009E5F99"/>
    <w:rsid w:val="009F00ED"/>
    <w:rsid w:val="00A04E1E"/>
    <w:rsid w:val="00A066ED"/>
    <w:rsid w:val="00A11373"/>
    <w:rsid w:val="00A2017B"/>
    <w:rsid w:val="00A3169E"/>
    <w:rsid w:val="00A438BF"/>
    <w:rsid w:val="00A47409"/>
    <w:rsid w:val="00A57AF4"/>
    <w:rsid w:val="00A92BF5"/>
    <w:rsid w:val="00AA12DD"/>
    <w:rsid w:val="00AA6BE7"/>
    <w:rsid w:val="00AC4869"/>
    <w:rsid w:val="00AC4D57"/>
    <w:rsid w:val="00AC7024"/>
    <w:rsid w:val="00AD7893"/>
    <w:rsid w:val="00AE28E6"/>
    <w:rsid w:val="00AE44AD"/>
    <w:rsid w:val="00AF0673"/>
    <w:rsid w:val="00AF2605"/>
    <w:rsid w:val="00B15FC2"/>
    <w:rsid w:val="00B20B09"/>
    <w:rsid w:val="00B374FA"/>
    <w:rsid w:val="00B42452"/>
    <w:rsid w:val="00B44CAD"/>
    <w:rsid w:val="00B60892"/>
    <w:rsid w:val="00B61C7F"/>
    <w:rsid w:val="00B6208C"/>
    <w:rsid w:val="00B7778E"/>
    <w:rsid w:val="00B83D05"/>
    <w:rsid w:val="00BA6593"/>
    <w:rsid w:val="00BB0BB2"/>
    <w:rsid w:val="00BB2D92"/>
    <w:rsid w:val="00BC224F"/>
    <w:rsid w:val="00BC3195"/>
    <w:rsid w:val="00BC6F14"/>
    <w:rsid w:val="00BD4921"/>
    <w:rsid w:val="00BF01F3"/>
    <w:rsid w:val="00C06CBB"/>
    <w:rsid w:val="00C10EF2"/>
    <w:rsid w:val="00C175E8"/>
    <w:rsid w:val="00C36D85"/>
    <w:rsid w:val="00C4137C"/>
    <w:rsid w:val="00C448D7"/>
    <w:rsid w:val="00C44FEA"/>
    <w:rsid w:val="00C46BDF"/>
    <w:rsid w:val="00C52833"/>
    <w:rsid w:val="00C70FDE"/>
    <w:rsid w:val="00C933C6"/>
    <w:rsid w:val="00C95F7C"/>
    <w:rsid w:val="00CB1DBE"/>
    <w:rsid w:val="00CB39BB"/>
    <w:rsid w:val="00CB4E9F"/>
    <w:rsid w:val="00CB5D8F"/>
    <w:rsid w:val="00CB78FA"/>
    <w:rsid w:val="00CC52D1"/>
    <w:rsid w:val="00CC59BA"/>
    <w:rsid w:val="00CD07FC"/>
    <w:rsid w:val="00CD5FC5"/>
    <w:rsid w:val="00CD7C82"/>
    <w:rsid w:val="00CE203D"/>
    <w:rsid w:val="00CE3202"/>
    <w:rsid w:val="00CE78E5"/>
    <w:rsid w:val="00CF649E"/>
    <w:rsid w:val="00D24FDA"/>
    <w:rsid w:val="00D26505"/>
    <w:rsid w:val="00D327F4"/>
    <w:rsid w:val="00D34A9C"/>
    <w:rsid w:val="00D47E19"/>
    <w:rsid w:val="00D57573"/>
    <w:rsid w:val="00D623D0"/>
    <w:rsid w:val="00D62606"/>
    <w:rsid w:val="00D85E58"/>
    <w:rsid w:val="00D86BE9"/>
    <w:rsid w:val="00D91C56"/>
    <w:rsid w:val="00D95D1F"/>
    <w:rsid w:val="00DA6CEA"/>
    <w:rsid w:val="00DB47F4"/>
    <w:rsid w:val="00DB5E06"/>
    <w:rsid w:val="00DC06D8"/>
    <w:rsid w:val="00DE3FE7"/>
    <w:rsid w:val="00DE55C8"/>
    <w:rsid w:val="00DF15EB"/>
    <w:rsid w:val="00E01DC2"/>
    <w:rsid w:val="00E1349D"/>
    <w:rsid w:val="00E2173A"/>
    <w:rsid w:val="00E316E6"/>
    <w:rsid w:val="00E34312"/>
    <w:rsid w:val="00E367D8"/>
    <w:rsid w:val="00E44ED9"/>
    <w:rsid w:val="00E60A0C"/>
    <w:rsid w:val="00E61745"/>
    <w:rsid w:val="00E64807"/>
    <w:rsid w:val="00E65A9D"/>
    <w:rsid w:val="00E75C21"/>
    <w:rsid w:val="00E85ECE"/>
    <w:rsid w:val="00EA426A"/>
    <w:rsid w:val="00EC6D3D"/>
    <w:rsid w:val="00ED71FB"/>
    <w:rsid w:val="00EE72FA"/>
    <w:rsid w:val="00EF52DD"/>
    <w:rsid w:val="00F10054"/>
    <w:rsid w:val="00F17DBA"/>
    <w:rsid w:val="00F25BFC"/>
    <w:rsid w:val="00F26971"/>
    <w:rsid w:val="00F310A9"/>
    <w:rsid w:val="00F3282C"/>
    <w:rsid w:val="00F42379"/>
    <w:rsid w:val="00F432FE"/>
    <w:rsid w:val="00F46E77"/>
    <w:rsid w:val="00F514C9"/>
    <w:rsid w:val="00F602D9"/>
    <w:rsid w:val="00F629AD"/>
    <w:rsid w:val="00F659C6"/>
    <w:rsid w:val="00F6798D"/>
    <w:rsid w:val="00F80C0C"/>
    <w:rsid w:val="00F84458"/>
    <w:rsid w:val="00F9350A"/>
    <w:rsid w:val="00FA1A3E"/>
    <w:rsid w:val="00FB2228"/>
    <w:rsid w:val="00FB4E02"/>
    <w:rsid w:val="00FD3851"/>
    <w:rsid w:val="00FD7274"/>
    <w:rsid w:val="00FE1C6F"/>
    <w:rsid w:val="00FE27FE"/>
    <w:rsid w:val="00FF2F07"/>
    <w:rsid w:val="00FF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E84D5BD-87EA-450D-AF21-63453DEB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link w:val="Nadpis2Char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72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266720"/>
    <w:rPr>
      <w:rFonts w:ascii="Tahoma" w:hAnsi="Tahoma" w:cs="Mangal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522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rsid w:val="001C26AF"/>
    <w:rPr>
      <w:rFonts w:ascii="Arial" w:hAnsi="Arial"/>
      <w:b/>
      <w:color w:val="FF0000"/>
      <w:sz w:val="3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skysvazcyklistiky.cz" TargetMode="External"/><Relationship Id="rId13" Type="http://schemas.openxmlformats.org/officeDocument/2006/relationships/hyperlink" Target="http://www.radball.at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Vild.Pepino@gmail.com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mailto:petrujp@volny.cz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ceskakolov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1267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8729</CharactersWithSpaces>
  <SharedDoc>false</SharedDoc>
  <HLinks>
    <vt:vector size="30" baseType="variant"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9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6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3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9</cp:revision>
  <cp:lastPrinted>2013-01-16T19:25:00Z</cp:lastPrinted>
  <dcterms:created xsi:type="dcterms:W3CDTF">2026-03-25T16:30:00Z</dcterms:created>
  <dcterms:modified xsi:type="dcterms:W3CDTF">2026-04-12T14:43:00Z</dcterms:modified>
  <cp:category>ŽÁCI</cp:category>
</cp:coreProperties>
</file>